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hAnsiTheme="majorHAnsi" w:cs="Arial"/>
        </w:rPr>
        <w:alias w:val="Titel eingeben"/>
        <w:tag w:val=""/>
        <w:id w:val="503788625"/>
        <w:lock w:val="sdtLocked"/>
        <w:placeholder>
          <w:docPart w:val="96199CDC51E04311BF5CB0AA9B1EAA5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F33ECAF" w14:textId="675B506E" w:rsidR="00537107" w:rsidRPr="00E15340" w:rsidRDefault="001152F4" w:rsidP="00BD413A">
          <w:pPr>
            <w:pStyle w:val="Haupttitel"/>
          </w:pPr>
          <w:r w:rsidRPr="00E15340">
            <w:rPr>
              <w:rFonts w:asciiTheme="majorHAnsi" w:hAnsiTheme="majorHAnsi" w:cs="Arial"/>
            </w:rPr>
            <w:t>Prüfung</w:t>
          </w:r>
          <w:r w:rsidR="00704012">
            <w:rPr>
              <w:rFonts w:asciiTheme="majorHAnsi" w:hAnsiTheme="majorHAnsi" w:cs="Arial"/>
            </w:rPr>
            <w:t xml:space="preserve"> - Musterlösung</w:t>
          </w:r>
        </w:p>
      </w:sdtContent>
    </w:sdt>
    <w:sdt>
      <w:sdtPr>
        <w:alias w:val="Formularname"/>
        <w:tag w:val="Formularname"/>
        <w:id w:val="-560249738"/>
        <w:lock w:val="sdtLocked"/>
        <w:placeholder>
          <w:docPart w:val="D46A18CA44974509AA412FAC8060944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p w14:paraId="760BCB24" w14:textId="7DE6EC45" w:rsidR="00642D1C" w:rsidRPr="00E15340" w:rsidRDefault="001152F4" w:rsidP="00802E74">
          <w:pPr>
            <w:pStyle w:val="Untertitel0"/>
            <w:spacing w:after="1080"/>
          </w:pPr>
          <w:r w:rsidRPr="00E15340">
            <w:t>Analyse und Neukonzeption einer Elektronik</w:t>
          </w:r>
        </w:p>
      </w:sdtContent>
    </w:sdt>
    <w:tbl>
      <w:tblPr>
        <w:tblStyle w:val="Tabellenraster"/>
        <w:tblW w:w="9361" w:type="dxa"/>
        <w:tblInd w:w="-5" w:type="dxa"/>
        <w:tblLook w:val="04A0" w:firstRow="1" w:lastRow="0" w:firstColumn="1" w:lastColumn="0" w:noHBand="0" w:noVBand="1"/>
      </w:tblPr>
      <w:tblGrid>
        <w:gridCol w:w="3261"/>
        <w:gridCol w:w="6100"/>
      </w:tblGrid>
      <w:tr w:rsidR="001C66DE" w:rsidRPr="00E15340" w14:paraId="0ED61CFD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3D7D0E8D" w14:textId="2871F4AA" w:rsidR="001C66DE" w:rsidRPr="00E15340" w:rsidRDefault="00F47FE0" w:rsidP="001C66DE">
            <w:pPr>
              <w:pStyle w:val="KeinLeerraum"/>
              <w:rPr>
                <w:b/>
              </w:rPr>
            </w:pPr>
            <w:r w:rsidRPr="00E15340">
              <w:rPr>
                <w:b/>
              </w:rPr>
              <w:t>Vorname und Name</w:t>
            </w:r>
            <w:r w:rsidR="001C66DE" w:rsidRPr="00E15340">
              <w:rPr>
                <w:b/>
              </w:rPr>
              <w:t>:</w:t>
            </w:r>
          </w:p>
        </w:tc>
        <w:tc>
          <w:tcPr>
            <w:tcW w:w="6100" w:type="dxa"/>
            <w:vAlign w:val="center"/>
          </w:tcPr>
          <w:p w14:paraId="01A41569" w14:textId="33CEB643" w:rsidR="001C66DE" w:rsidRPr="00E15340" w:rsidRDefault="001C66DE" w:rsidP="007474D7">
            <w:pPr>
              <w:pStyle w:val="KeinLeerraum"/>
            </w:pPr>
          </w:p>
        </w:tc>
      </w:tr>
      <w:tr w:rsidR="00572C9C" w:rsidRPr="00E15340" w14:paraId="61CAF3D8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75DAA941" w14:textId="41F97F88" w:rsidR="00572C9C" w:rsidRPr="00E15340" w:rsidRDefault="00572C9C" w:rsidP="001C66DE">
            <w:pPr>
              <w:pStyle w:val="KeinLeerraum"/>
              <w:rPr>
                <w:b/>
              </w:rPr>
            </w:pPr>
            <w:r w:rsidRPr="00E15340">
              <w:rPr>
                <w:b/>
              </w:rPr>
              <w:t>Klasse:</w:t>
            </w:r>
          </w:p>
        </w:tc>
        <w:tc>
          <w:tcPr>
            <w:tcW w:w="6100" w:type="dxa"/>
            <w:vAlign w:val="center"/>
          </w:tcPr>
          <w:p w14:paraId="609C2882" w14:textId="77777777" w:rsidR="00572C9C" w:rsidRPr="00E15340" w:rsidRDefault="00572C9C" w:rsidP="007474D7">
            <w:pPr>
              <w:pStyle w:val="KeinLeerraum"/>
            </w:pPr>
          </w:p>
        </w:tc>
      </w:tr>
      <w:tr w:rsidR="00470581" w:rsidRPr="00E15340" w14:paraId="2404B252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7622369B" w14:textId="0AD2FEC0" w:rsidR="00470581" w:rsidRPr="00E15340" w:rsidRDefault="00470581" w:rsidP="001C66DE">
            <w:pPr>
              <w:pStyle w:val="KeinLeerraum"/>
              <w:rPr>
                <w:b/>
              </w:rPr>
            </w:pPr>
            <w:r>
              <w:rPr>
                <w:b/>
              </w:rPr>
              <w:t>Magic Number (4 Ziffern)</w:t>
            </w:r>
            <w:r w:rsidR="00FB3BE6">
              <w:rPr>
                <w:b/>
              </w:rPr>
              <w:t>:</w:t>
            </w:r>
          </w:p>
        </w:tc>
        <w:tc>
          <w:tcPr>
            <w:tcW w:w="6100" w:type="dxa"/>
            <w:vAlign w:val="center"/>
          </w:tcPr>
          <w:p w14:paraId="1995D478" w14:textId="77777777" w:rsidR="00470581" w:rsidRPr="00E15340" w:rsidRDefault="00470581" w:rsidP="007474D7">
            <w:pPr>
              <w:pStyle w:val="KeinLeerraum"/>
            </w:pPr>
          </w:p>
        </w:tc>
      </w:tr>
      <w:tr w:rsidR="001C66DE" w:rsidRPr="00E15340" w14:paraId="3C9E7460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2E3BC237" w14:textId="25E4F3DA" w:rsidR="001C66DE" w:rsidRPr="00E15340" w:rsidRDefault="00176AAD" w:rsidP="001C66DE">
            <w:pPr>
              <w:pStyle w:val="KeinLeerraum"/>
              <w:rPr>
                <w:b/>
              </w:rPr>
            </w:pPr>
            <w:r w:rsidRPr="00E15340">
              <w:rPr>
                <w:b/>
              </w:rPr>
              <w:t>Datum:</w:t>
            </w:r>
          </w:p>
        </w:tc>
        <w:tc>
          <w:tcPr>
            <w:tcW w:w="6100" w:type="dxa"/>
            <w:vAlign w:val="center"/>
          </w:tcPr>
          <w:p w14:paraId="45969351" w14:textId="2AAF7891" w:rsidR="001C66DE" w:rsidRPr="00E15340" w:rsidRDefault="001C66DE" w:rsidP="00305032">
            <w:pPr>
              <w:pStyle w:val="KeinLeerraum"/>
            </w:pPr>
          </w:p>
        </w:tc>
      </w:tr>
      <w:tr w:rsidR="00963D15" w:rsidRPr="00E15340" w14:paraId="48A2E336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075A2B2E" w14:textId="13A3B7E8" w:rsidR="00963D15" w:rsidRPr="00E15340" w:rsidRDefault="00963D15" w:rsidP="001C66DE">
            <w:pPr>
              <w:pStyle w:val="KeinLeerraum"/>
              <w:rPr>
                <w:b/>
              </w:rPr>
            </w:pPr>
            <w:r>
              <w:rPr>
                <w:b/>
              </w:rPr>
              <w:t>Erlaubte Hilfsmittel</w:t>
            </w:r>
            <w:r w:rsidR="00FB3BE6">
              <w:rPr>
                <w:b/>
              </w:rPr>
              <w:t>:</w:t>
            </w:r>
          </w:p>
        </w:tc>
        <w:tc>
          <w:tcPr>
            <w:tcW w:w="6100" w:type="dxa"/>
            <w:vAlign w:val="center"/>
          </w:tcPr>
          <w:p w14:paraId="293746C6" w14:textId="55A483F9" w:rsidR="00963D15" w:rsidRPr="00E15340" w:rsidRDefault="00963D15" w:rsidP="00305032">
            <w:pPr>
              <w:pStyle w:val="KeinLeerraum"/>
            </w:pPr>
            <w:r>
              <w:t>Taschenrechner</w:t>
            </w:r>
          </w:p>
        </w:tc>
      </w:tr>
      <w:tr w:rsidR="004862C1" w:rsidRPr="00E15340" w14:paraId="08224203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491BD3C0" w14:textId="7538806C" w:rsidR="004862C1" w:rsidRDefault="004862C1" w:rsidP="001C66DE">
            <w:pPr>
              <w:pStyle w:val="KeinLeerraum"/>
              <w:rPr>
                <w:b/>
              </w:rPr>
            </w:pPr>
            <w:r>
              <w:rPr>
                <w:b/>
              </w:rPr>
              <w:t>Maximale Punktzahl</w:t>
            </w:r>
            <w:r w:rsidR="00FB3BE6">
              <w:rPr>
                <w:b/>
              </w:rPr>
              <w:t>:</w:t>
            </w:r>
          </w:p>
        </w:tc>
        <w:tc>
          <w:tcPr>
            <w:tcW w:w="6100" w:type="dxa"/>
            <w:vAlign w:val="center"/>
          </w:tcPr>
          <w:p w14:paraId="4B975846" w14:textId="083A6A75" w:rsidR="004862C1" w:rsidRDefault="004862C1" w:rsidP="00305032">
            <w:pPr>
              <w:pStyle w:val="KeinLeerraum"/>
            </w:pPr>
            <w:r>
              <w:t>3</w:t>
            </w:r>
            <w:r w:rsidR="00B002AB">
              <w:t>2</w:t>
            </w:r>
          </w:p>
        </w:tc>
      </w:tr>
      <w:tr w:rsidR="004862C1" w:rsidRPr="00E15340" w14:paraId="54A6CB50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52F7E542" w14:textId="04CADACC" w:rsidR="004862C1" w:rsidRDefault="004862C1" w:rsidP="001C66DE">
            <w:pPr>
              <w:pStyle w:val="KeinLeerraum"/>
              <w:rPr>
                <w:b/>
              </w:rPr>
            </w:pPr>
            <w:r>
              <w:rPr>
                <w:b/>
              </w:rPr>
              <w:t>Zeit</w:t>
            </w:r>
            <w:r w:rsidR="00FB3BE6">
              <w:rPr>
                <w:b/>
              </w:rPr>
              <w:t>:</w:t>
            </w:r>
          </w:p>
        </w:tc>
        <w:tc>
          <w:tcPr>
            <w:tcW w:w="6100" w:type="dxa"/>
            <w:vAlign w:val="center"/>
          </w:tcPr>
          <w:p w14:paraId="0B22E48E" w14:textId="56FB8C82" w:rsidR="004862C1" w:rsidRDefault="004862C1" w:rsidP="00305032">
            <w:pPr>
              <w:pStyle w:val="KeinLeerraum"/>
            </w:pPr>
            <w:r>
              <w:t>15 Min</w:t>
            </w:r>
          </w:p>
        </w:tc>
      </w:tr>
    </w:tbl>
    <w:p w14:paraId="440C7D52" w14:textId="017E83B4" w:rsidR="001B26BB" w:rsidRPr="00E15340" w:rsidRDefault="001B26BB" w:rsidP="00637FB6">
      <w:pPr>
        <w:rPr>
          <w:b/>
          <w:bCs/>
          <w:sz w:val="24"/>
          <w:szCs w:val="24"/>
        </w:rPr>
      </w:pPr>
    </w:p>
    <w:p w14:paraId="7FF05383" w14:textId="5C673EB7" w:rsidR="00D12F70" w:rsidRDefault="00D12F70">
      <w:pPr>
        <w:spacing w:after="1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Notenberechnung nach Punkten</w:t>
      </w:r>
    </w:p>
    <w:p w14:paraId="7FDDCEF0" w14:textId="77777777" w:rsidR="0000250F" w:rsidRDefault="0000250F">
      <w:pPr>
        <w:spacing w:after="160"/>
        <w:rPr>
          <w:b/>
          <w:bCs/>
          <w:sz w:val="24"/>
          <w:szCs w:val="24"/>
        </w:rPr>
      </w:pPr>
    </w:p>
    <w:p w14:paraId="2761B5D2" w14:textId="63224840" w:rsidR="00704012" w:rsidRDefault="008A1177" w:rsidP="00685BA5">
      <w:pPr>
        <w:spacing w:after="160"/>
        <w:jc w:val="center"/>
        <w:rPr>
          <w:rFonts w:eastAsiaTheme="minorEastAsia"/>
          <w:b/>
          <w:bCs/>
          <w:sz w:val="36"/>
          <w:szCs w:val="36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36"/>
              <w:szCs w:val="36"/>
            </w:rPr>
            <m:t>Note=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sz w:val="36"/>
                  <w:szCs w:val="3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 xml:space="preserve">Erzielte Punktezahl </m:t>
              </m:r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⋅</m:t>
              </m:r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 xml:space="preserve"> 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Maximale Punktezahl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36"/>
              <w:szCs w:val="36"/>
            </w:rPr>
            <m:t>+1</m:t>
          </m:r>
        </m:oMath>
      </m:oMathPara>
    </w:p>
    <w:p w14:paraId="2639FB79" w14:textId="77777777" w:rsidR="00704012" w:rsidRDefault="00704012" w:rsidP="00685BA5">
      <w:pPr>
        <w:spacing w:after="160"/>
        <w:jc w:val="center"/>
        <w:rPr>
          <w:rFonts w:eastAsiaTheme="minorEastAsia"/>
          <w:b/>
          <w:bCs/>
          <w:sz w:val="36"/>
          <w:szCs w:val="36"/>
        </w:rPr>
      </w:pPr>
    </w:p>
    <w:p w14:paraId="253EA8E3" w14:textId="77777777" w:rsidR="00704012" w:rsidRDefault="00704012" w:rsidP="00685BA5">
      <w:pPr>
        <w:spacing w:after="160"/>
        <w:jc w:val="center"/>
        <w:rPr>
          <w:rFonts w:eastAsiaTheme="minorEastAsia"/>
          <w:b/>
          <w:bCs/>
          <w:sz w:val="36"/>
          <w:szCs w:val="36"/>
        </w:rPr>
      </w:pPr>
    </w:p>
    <w:p w14:paraId="6D8F4716" w14:textId="2A55BAB5" w:rsidR="001B26BB" w:rsidRPr="00E15340" w:rsidRDefault="00704012" w:rsidP="00685BA5">
      <w:pPr>
        <w:spacing w:after="160"/>
        <w:jc w:val="center"/>
        <w:rPr>
          <w:b/>
          <w:bCs/>
          <w:sz w:val="24"/>
          <w:szCs w:val="24"/>
        </w:rPr>
      </w:pPr>
      <w:r w:rsidRPr="00704012">
        <w:rPr>
          <w:rFonts w:eastAsiaTheme="minorEastAsia"/>
          <w:b/>
          <w:bCs/>
          <w:color w:val="FF0000"/>
          <w:sz w:val="36"/>
          <w:szCs w:val="36"/>
        </w:rPr>
        <w:t>Die Lösungen sind in roter Farbe hervorgehoben</w:t>
      </w:r>
      <w:r w:rsidR="001B26BB" w:rsidRPr="00E15340">
        <w:rPr>
          <w:b/>
          <w:bCs/>
          <w:sz w:val="24"/>
          <w:szCs w:val="24"/>
        </w:rPr>
        <w:br w:type="page"/>
      </w:r>
    </w:p>
    <w:p w14:paraId="0520B0B3" w14:textId="1DB08CC0" w:rsidR="00562986" w:rsidRPr="00E15340" w:rsidRDefault="00562986" w:rsidP="00EF164A">
      <w:pPr>
        <w:pStyle w:val="berschrift1"/>
      </w:pPr>
      <w:bookmarkStart w:id="0" w:name="_Hlk116660386"/>
      <w:r w:rsidRPr="00E15340">
        <w:lastRenderedPageBreak/>
        <w:t>Wireless-Charging</w:t>
      </w:r>
      <w:r w:rsidRPr="00E15340">
        <w:tab/>
      </w:r>
      <w:r w:rsidRPr="00E15340">
        <w:tab/>
      </w:r>
      <w:r w:rsidRPr="00E15340">
        <w:tab/>
      </w:r>
      <w:r w:rsidRPr="00E15340">
        <w:tab/>
      </w:r>
      <w:r w:rsidRPr="00E15340">
        <w:tab/>
      </w:r>
      <w:r w:rsidRPr="00E15340">
        <w:tab/>
        <w:t>(</w:t>
      </w:r>
      <w:r w:rsidR="000C19A2" w:rsidRPr="00E15340">
        <w:t>5</w:t>
      </w:r>
      <w:r w:rsidRPr="00E15340">
        <w:t xml:space="preserve"> Punkte)</w:t>
      </w:r>
    </w:p>
    <w:p w14:paraId="28A911D4" w14:textId="59B9DB7F" w:rsidR="00AF2396" w:rsidRDefault="00CA6847" w:rsidP="00AF2396">
      <w:pPr>
        <w:spacing w:after="0"/>
      </w:pPr>
      <w:r w:rsidRPr="00E15340">
        <w:t xml:space="preserve">Erklären Sie </w:t>
      </w:r>
      <w:r w:rsidR="00D327BB" w:rsidRPr="00E15340">
        <w:t>prinzipiell</w:t>
      </w:r>
      <w:r w:rsidR="005D07F8" w:rsidRPr="00E15340">
        <w:t xml:space="preserve"> die Funktionsweise eines </w:t>
      </w:r>
      <w:r w:rsidRPr="00E15340">
        <w:t>Wireless-Charging</w:t>
      </w:r>
      <w:r w:rsidR="005D07F8" w:rsidRPr="00E15340">
        <w:t>-Systems, mit dem ein</w:t>
      </w:r>
      <w:r w:rsidRPr="00E15340">
        <w:t xml:space="preserve"> Smartphone</w:t>
      </w:r>
      <w:r w:rsidR="005D07F8" w:rsidRPr="00E15340">
        <w:t xml:space="preserve"> geladen werden kann.</w:t>
      </w:r>
    </w:p>
    <w:p w14:paraId="17A8ED9F" w14:textId="77A6C40F" w:rsidR="00704012" w:rsidRDefault="00CA6847" w:rsidP="00AF2396">
      <w:pPr>
        <w:spacing w:after="0"/>
      </w:pPr>
      <w:r w:rsidRPr="00E15340">
        <w:t xml:space="preserve">Sie können dies entweder schriftlich </w:t>
      </w:r>
      <w:r w:rsidR="00FB3BE6">
        <w:t>e</w:t>
      </w:r>
      <w:r w:rsidRPr="00E15340">
        <w:t>rläutern oder symbolisch Skizzieren</w:t>
      </w:r>
      <w:r w:rsidR="006036B9" w:rsidRPr="00E15340">
        <w:t xml:space="preserve">. </w:t>
      </w:r>
      <w:bookmarkEnd w:id="0"/>
      <w:r w:rsidR="000C19A2" w:rsidRPr="00E15340">
        <w:t xml:space="preserve">Pro </w:t>
      </w:r>
      <w:r w:rsidR="00831851" w:rsidRPr="00E15340">
        <w:t>verwendete</w:t>
      </w:r>
      <w:r w:rsidR="00FB3BE6">
        <w:t>m</w:t>
      </w:r>
      <w:r w:rsidR="00831851" w:rsidRPr="00E15340">
        <w:t xml:space="preserve"> </w:t>
      </w:r>
      <w:r w:rsidR="000C19A2" w:rsidRPr="00E15340">
        <w:t>Fachbegriff</w:t>
      </w:r>
      <w:r w:rsidR="003770B0">
        <w:t xml:space="preserve"> oder symbolisches Bild</w:t>
      </w:r>
      <w:r w:rsidR="00AF2396">
        <w:t xml:space="preserve">, </w:t>
      </w:r>
      <w:r w:rsidR="003770B0">
        <w:t>das</w:t>
      </w:r>
      <w:r w:rsidR="00AF2396">
        <w:t xml:space="preserve"> einen</w:t>
      </w:r>
      <w:r w:rsidR="00BE3893">
        <w:t xml:space="preserve"> Zusammenhan</w:t>
      </w:r>
      <w:r w:rsidR="000335ED">
        <w:t>g</w:t>
      </w:r>
      <w:r w:rsidR="00BE3893">
        <w:t xml:space="preserve"> mit dem</w:t>
      </w:r>
      <w:r w:rsidR="00AF2396">
        <w:t xml:space="preserve"> Kabellose Laden </w:t>
      </w:r>
      <w:r w:rsidR="00BE3893">
        <w:t>beschreibt</w:t>
      </w:r>
      <w:r w:rsidR="00AF2396">
        <w:t>,</w:t>
      </w:r>
      <w:r w:rsidR="000C19A2" w:rsidRPr="00E15340">
        <w:t xml:space="preserve"> gib</w:t>
      </w:r>
      <w:r w:rsidR="00FB3BE6">
        <w:t>t</w:t>
      </w:r>
      <w:r w:rsidR="000C19A2" w:rsidRPr="00E15340">
        <w:t xml:space="preserve"> es einen Punkt</w:t>
      </w:r>
      <w:r w:rsidR="0032616B">
        <w:t>.</w:t>
      </w:r>
      <w:r w:rsidR="000C19A2" w:rsidRPr="00E15340">
        <w:t xml:space="preserve"> (</w:t>
      </w:r>
      <w:r w:rsidR="007B1241">
        <w:t>bspw.</w:t>
      </w:r>
      <w:r w:rsidR="000C19A2" w:rsidRPr="00E15340">
        <w:t xml:space="preserve"> Induktion)</w:t>
      </w:r>
      <w:r w:rsidR="007B1241">
        <w:t xml:space="preserve"> </w:t>
      </w:r>
    </w:p>
    <w:p w14:paraId="00940154" w14:textId="64C43223" w:rsidR="00704012" w:rsidRDefault="00704012" w:rsidP="00AF2396">
      <w:pPr>
        <w:spacing w:after="0"/>
      </w:pPr>
    </w:p>
    <w:p w14:paraId="19011854" w14:textId="285C7BCE" w:rsidR="00562986" w:rsidRPr="006977C9" w:rsidRDefault="00704012" w:rsidP="00AF2396">
      <w:pPr>
        <w:spacing w:after="0"/>
        <w:rPr>
          <w:b/>
          <w:bCs/>
        </w:rPr>
      </w:pPr>
      <w:r w:rsidRPr="006977C9">
        <w:rPr>
          <w:b/>
          <w:bCs/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D038C1" wp14:editId="16252294">
                <wp:simplePos x="0" y="0"/>
                <wp:positionH relativeFrom="margin">
                  <wp:posOffset>-97155</wp:posOffset>
                </wp:positionH>
                <wp:positionV relativeFrom="paragraph">
                  <wp:posOffset>493268</wp:posOffset>
                </wp:positionV>
                <wp:extent cx="6115050" cy="5676265"/>
                <wp:effectExtent l="0" t="0" r="19050" b="1968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5676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6C5F6C" w14:textId="4B155E7D" w:rsidR="002B06FB" w:rsidRDefault="00E33D56">
                            <w:pPr>
                              <w:rPr>
                                <w:noProof/>
                              </w:rPr>
                            </w:pPr>
                            <w:r w:rsidRPr="00E33D56">
                              <w:rPr>
                                <w:noProof/>
                              </w:rPr>
                              <w:t xml:space="preserve"> </w:t>
                            </w:r>
                            <w:r w:rsidR="001064B3" w:rsidRPr="001064B3">
                              <w:rPr>
                                <w:noProof/>
                              </w:rPr>
                              <w:t xml:space="preserve"> </w:t>
                            </w:r>
                            <w:r w:rsidR="0089413B" w:rsidRPr="0089413B">
                              <w:rPr>
                                <w:noProof/>
                              </w:rPr>
                              <w:t xml:space="preserve"> </w:t>
                            </w:r>
                            <w:r w:rsidR="00A01515" w:rsidRPr="00A01515">
                              <w:rPr>
                                <w:noProof/>
                              </w:rPr>
                              <w:drawing>
                                <wp:inline distT="0" distB="0" distL="0" distR="0" wp14:anchorId="7DE1D96C" wp14:editId="65B2D8EC">
                                  <wp:extent cx="5295900" cy="2677160"/>
                                  <wp:effectExtent l="38100" t="38100" r="38100" b="46990"/>
                                  <wp:docPr id="2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95900" cy="2677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FF0000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7DBF088" w14:textId="77777777" w:rsidR="00A01515" w:rsidRDefault="00A01515" w:rsidP="00A01515">
                            <w:r>
                              <w:t xml:space="preserve">Das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induktive Laden</w:t>
                            </w:r>
                            <w:r w:rsidRPr="00E60B57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zeichnet sich dadurch aus, dass damit beispielsweise Smartphones, Tablets und andere elektronische Geräte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ohne ein direktes Ladekabel</w:t>
                            </w:r>
                            <w:r w:rsidRPr="00E60B57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aufgeladen werden können. Nicht jedes Device unterstütz das induktive Laden, jedoch sind heutzutage die neuen Geräte immer häufiger Wireless-Charging fähig. Beim Wireless-Charger, der im Unterricht verwendet wird, werden Smartphones geladen. Dabei muss das Handy mit dem Display nach oben auf die weisse Ladefläche platziert werden. Ein blaues Licht beim Wireless-Charger oder das Aufleuchten der aktiven Ladeanzeige beim Smartphone zeigt eine erfolgreiche Wireless-Verbindung an. </w:t>
                            </w:r>
                          </w:p>
                          <w:p w14:paraId="7BA78CF6" w14:textId="5745C5B2" w:rsidR="00A01515" w:rsidRDefault="00A01515" w:rsidP="00A01515">
                            <w:r>
                              <w:t xml:space="preserve">Das Grundprinzip jedes Wireless-Chargers besteht im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Generatorprinzip</w:t>
                            </w:r>
                            <w:r w:rsidR="00FE6DF4">
                              <w:rPr>
                                <w:b/>
                                <w:bCs/>
                                <w:color w:val="FF0000"/>
                              </w:rPr>
                              <w:t>/Transformatorprinzip</w:t>
                            </w:r>
                            <w:r>
                              <w:t xml:space="preserve">, das mit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zwei Spulen</w:t>
                            </w:r>
                            <w:r w:rsidRPr="00E60B57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realisiert werden kann. Eine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Sendespule</w:t>
                            </w:r>
                            <w:r>
                              <w:t xml:space="preserve"> im Charger und eine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Empfängerspule im Smartphone</w:t>
                            </w:r>
                            <w:r>
                              <w:t xml:space="preserve">. Diese Sendespule wird über den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USB-Anschluss mit Strom versorgt</w:t>
                            </w:r>
                            <w:r>
                              <w:t xml:space="preserve">, wobei sich ein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Magnetfeld aufbaut.</w:t>
                            </w:r>
                            <w:r w:rsidRPr="00E60B57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Durch das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ändernde Magnetfeld</w:t>
                            </w:r>
                            <w:r w:rsidRPr="00E60B57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wird in der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Empfängerspule eine Spannung induziert</w:t>
                            </w:r>
                            <w:r>
                              <w:t xml:space="preserve">, die wiederum </w:t>
                            </w:r>
                            <w:r w:rsidRPr="00E60B57">
                              <w:rPr>
                                <w:color w:val="FF0000"/>
                              </w:rPr>
                              <w:t xml:space="preserve">für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die kabellose Übertragung der Ladeenergie</w:t>
                            </w:r>
                            <w:r w:rsidRPr="00E60B57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>für das Device genutzt wird (</w:t>
                            </w:r>
                            <w:r>
                              <w:fldChar w:fldCharType="begin"/>
                            </w:r>
                            <w:r>
                              <w:instrText xml:space="preserve"> REF _Ref116545822 \h </w:instrText>
                            </w:r>
                            <w:r>
                              <w:fldChar w:fldCharType="separate"/>
                            </w:r>
                            <w:r>
                              <w:t xml:space="preserve">Abbildung </w:t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 xml:space="preserve">). Die beiden </w:t>
                            </w:r>
                            <w:r w:rsidRPr="00E60B57">
                              <w:rPr>
                                <w:b/>
                                <w:bCs/>
                                <w:color w:val="FF0000"/>
                              </w:rPr>
                              <w:t>Spulen müssen dafür sehr nahe beieinanderliegen</w:t>
                            </w:r>
                            <w:r>
                              <w:t xml:space="preserve">. Sobald der Abstand vom Charger zum Device zu gross ist, wird der Ladevorgang abgebrochen. Die im Unterricht verwendete Ladestation schreibt gemäss Datenblatt eine Distanz </w:t>
                            </w:r>
                            <w:r>
                              <w:rPr>
                                <w:rFonts w:cstheme="minorHAnsi"/>
                              </w:rPr>
                              <w:t>≤</w:t>
                            </w:r>
                            <w:r>
                              <w:t xml:space="preserve"> 6 mm vor. </w:t>
                            </w:r>
                          </w:p>
                          <w:p w14:paraId="0DD6B0FD" w14:textId="77777777" w:rsidR="00A01515" w:rsidRDefault="00A015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D038C1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7.65pt;margin-top:38.85pt;width:481.5pt;height:446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">
                <v:textbox>
                  <w:txbxContent>
                    <w:p w14:paraId="086C5F6C" w14:textId="4B155E7D" w:rsidR="002B06FB" w:rsidRDefault="00E33D56">
                      <w:pPr>
                        <w:rPr>
                          <w:noProof/>
                        </w:rPr>
                      </w:pPr>
                      <w:r w:rsidRPr="00E33D56">
                        <w:rPr>
                          <w:noProof/>
                        </w:rPr>
                        <w:t xml:space="preserve"> </w:t>
                      </w:r>
                      <w:r w:rsidR="001064B3" w:rsidRPr="001064B3">
                        <w:rPr>
                          <w:noProof/>
                        </w:rPr>
                        <w:t xml:space="preserve"> </w:t>
                      </w:r>
                      <w:r w:rsidR="0089413B" w:rsidRPr="0089413B">
                        <w:rPr>
                          <w:noProof/>
                        </w:rPr>
                        <w:t xml:space="preserve"> </w:t>
                      </w:r>
                      <w:r w:rsidR="00A01515" w:rsidRPr="00A01515">
                        <w:rPr>
                          <w:noProof/>
                        </w:rPr>
                        <w:drawing>
                          <wp:inline distT="0" distB="0" distL="0" distR="0" wp14:anchorId="7DE1D96C" wp14:editId="65B2D8EC">
                            <wp:extent cx="5295900" cy="2677160"/>
                            <wp:effectExtent l="38100" t="38100" r="38100" b="46990"/>
                            <wp:docPr id="2" name="Grafi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95900" cy="267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00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7DBF088" w14:textId="77777777" w:rsidR="00A01515" w:rsidRDefault="00A01515" w:rsidP="00A01515">
                      <w:r>
                        <w:t xml:space="preserve">Das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induktive Laden</w:t>
                      </w:r>
                      <w:r w:rsidRPr="00E60B57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zeichnet sich dadurch aus, dass damit beispielsweise Smartphones, Tablets und andere elektronische Geräte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ohne ein direktes Ladekabel</w:t>
                      </w:r>
                      <w:r w:rsidRPr="00E60B57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aufgeladen werden können. Nicht jedes Device unterstütz das induktive Laden, jedoch sind heutzutage die neuen Geräte immer häufiger Wireless-Charging fähig. Beim Wireless-Charger, der im Unterricht verwendet wird, werden Smartphones geladen. Dabei muss das Handy mit dem Display nach oben auf die weisse Ladefläche platziert werden. Ein blaues Licht beim Wireless-Charger oder das Aufleuchten der aktiven Ladeanzeige beim Smartphone zeigt eine erfolgreiche Wireless-Verbindung an. </w:t>
                      </w:r>
                    </w:p>
                    <w:p w14:paraId="7BA78CF6" w14:textId="5745C5B2" w:rsidR="00A01515" w:rsidRDefault="00A01515" w:rsidP="00A01515">
                      <w:r>
                        <w:t xml:space="preserve">Das Grundprinzip jedes Wireless-Chargers besteht im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Generatorprinzip</w:t>
                      </w:r>
                      <w:r w:rsidR="00FE6DF4">
                        <w:rPr>
                          <w:b/>
                          <w:bCs/>
                          <w:color w:val="FF0000"/>
                        </w:rPr>
                        <w:t>/Transformatorprinzip</w:t>
                      </w:r>
                      <w:r>
                        <w:t xml:space="preserve">, das mit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zwei Spulen</w:t>
                      </w:r>
                      <w:r w:rsidRPr="00E60B57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realisiert werden kann. Eine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Sendespule</w:t>
                      </w:r>
                      <w:r>
                        <w:t xml:space="preserve"> im Charger und eine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Empfängerspule im Smartphone</w:t>
                      </w:r>
                      <w:r>
                        <w:t xml:space="preserve">. Diese Sendespule wird über den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USB-Anschluss mit Strom versorgt</w:t>
                      </w:r>
                      <w:r>
                        <w:t xml:space="preserve">, wobei sich ein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Magnetfeld aufbaut.</w:t>
                      </w:r>
                      <w:r w:rsidRPr="00E60B57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Durch das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ändernde Magnetfeld</w:t>
                      </w:r>
                      <w:r w:rsidRPr="00E60B57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wird in der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Empfängerspule eine Spannung induziert</w:t>
                      </w:r>
                      <w:r>
                        <w:t xml:space="preserve">, die wiederum </w:t>
                      </w:r>
                      <w:r w:rsidRPr="00E60B57">
                        <w:rPr>
                          <w:color w:val="FF0000"/>
                        </w:rPr>
                        <w:t xml:space="preserve">für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die kabellose Übertragung der Ladeenergie</w:t>
                      </w:r>
                      <w:r w:rsidRPr="00E60B57">
                        <w:rPr>
                          <w:color w:val="FF0000"/>
                        </w:rPr>
                        <w:t xml:space="preserve"> </w:t>
                      </w:r>
                      <w:r>
                        <w:t>für das Device genutzt wird (</w:t>
                      </w:r>
                      <w:r>
                        <w:fldChar w:fldCharType="begin"/>
                      </w:r>
                      <w:r>
                        <w:instrText xml:space="preserve"> REF _Ref116545822 \h </w:instrText>
                      </w:r>
                      <w:r>
                        <w:fldChar w:fldCharType="separate"/>
                      </w:r>
                      <w:r>
                        <w:t xml:space="preserve">Abbildung </w:t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 xml:space="preserve">). Die beiden </w:t>
                      </w:r>
                      <w:r w:rsidRPr="00E60B57">
                        <w:rPr>
                          <w:b/>
                          <w:bCs/>
                          <w:color w:val="FF0000"/>
                        </w:rPr>
                        <w:t>Spulen müssen dafür sehr nahe beieinanderliegen</w:t>
                      </w:r>
                      <w:r>
                        <w:t xml:space="preserve">. Sobald der Abstand vom Charger zum Device zu gross ist, wird der Ladevorgang abgebrochen. Die im Unterricht verwendete Ladestation schreibt gemäss Datenblatt eine Distanz </w:t>
                      </w:r>
                      <w:r>
                        <w:rPr>
                          <w:rFonts w:cstheme="minorHAnsi"/>
                        </w:rPr>
                        <w:t>≤</w:t>
                      </w:r>
                      <w:r>
                        <w:t xml:space="preserve"> 6 mm vor. </w:t>
                      </w:r>
                    </w:p>
                    <w:p w14:paraId="0DD6B0FD" w14:textId="77777777" w:rsidR="00A01515" w:rsidRDefault="00A01515"/>
                  </w:txbxContent>
                </v:textbox>
                <w10:wrap type="square" anchorx="margin"/>
              </v:shape>
            </w:pict>
          </mc:Fallback>
        </mc:AlternateContent>
      </w:r>
      <w:r w:rsidR="006977C9" w:rsidRPr="006977C9">
        <w:rPr>
          <w:b/>
          <w:bCs/>
          <w:color w:val="FF0000"/>
        </w:rPr>
        <w:t xml:space="preserve">Pro richtiges Symbol oder technischer Fachbegriff gibt es 1 Punkt. </w:t>
      </w:r>
      <w:r w:rsidR="003A52F9">
        <w:rPr>
          <w:b/>
          <w:bCs/>
          <w:color w:val="FF0000"/>
        </w:rPr>
        <w:t xml:space="preserve">Für die volle Punktzahl dierser Aufgabe </w:t>
      </w:r>
      <w:r w:rsidR="006977C9" w:rsidRPr="006977C9">
        <w:rPr>
          <w:b/>
          <w:bCs/>
          <w:color w:val="FF0000"/>
        </w:rPr>
        <w:t>müssen 5 verschiedene Begriffe gefunden werden</w:t>
      </w:r>
      <w:r w:rsidR="00562986" w:rsidRPr="006977C9">
        <w:rPr>
          <w:b/>
          <w:bCs/>
        </w:rPr>
        <w:br w:type="page"/>
      </w:r>
    </w:p>
    <w:p w14:paraId="29E78E6B" w14:textId="4F994CA4" w:rsidR="00637FB6" w:rsidRPr="00E15340" w:rsidRDefault="002A53AF" w:rsidP="00EF164A">
      <w:pPr>
        <w:pStyle w:val="berschrift1"/>
      </w:pPr>
      <w:r w:rsidRPr="00E15340">
        <w:lastRenderedPageBreak/>
        <w:t>Bauteile erkennen</w:t>
      </w:r>
      <w:r w:rsidR="00B03223" w:rsidRPr="00E15340">
        <w:tab/>
      </w:r>
      <w:r w:rsidR="00B03223" w:rsidRPr="00E15340">
        <w:tab/>
      </w:r>
      <w:r w:rsidR="00B03223" w:rsidRPr="00E15340">
        <w:tab/>
      </w:r>
      <w:r w:rsidR="00B03223" w:rsidRPr="00E15340">
        <w:tab/>
      </w:r>
      <w:r w:rsidR="00B03223" w:rsidRPr="00E15340">
        <w:tab/>
      </w:r>
      <w:r w:rsidR="00B03223" w:rsidRPr="00E15340">
        <w:tab/>
        <w:t>(</w:t>
      </w:r>
      <w:r w:rsidR="00344EDD">
        <w:t>15</w:t>
      </w:r>
      <w:r w:rsidR="00B03223" w:rsidRPr="00E15340">
        <w:t xml:space="preserve"> Punkte)</w:t>
      </w:r>
    </w:p>
    <w:p w14:paraId="29926D36" w14:textId="75970801" w:rsidR="00C35C0B" w:rsidRPr="00E15340" w:rsidRDefault="00344EDD" w:rsidP="00C35C0B">
      <w:p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Beantworten Sie die Fragen mit wahr oder falsch (9 Punkte)</w:t>
      </w:r>
    </w:p>
    <w:tbl>
      <w:tblPr>
        <w:tblStyle w:val="Tabellenraster"/>
        <w:tblW w:w="9663" w:type="dxa"/>
        <w:tblLook w:val="04A0" w:firstRow="1" w:lastRow="0" w:firstColumn="1" w:lastColumn="0" w:noHBand="0" w:noVBand="1"/>
      </w:tblPr>
      <w:tblGrid>
        <w:gridCol w:w="7619"/>
        <w:gridCol w:w="1026"/>
        <w:gridCol w:w="1018"/>
      </w:tblGrid>
      <w:tr w:rsidR="0090220D" w:rsidRPr="00E15340" w14:paraId="40DA5D93" w14:textId="77777777" w:rsidTr="0003341A">
        <w:trPr>
          <w:trHeight w:val="347"/>
        </w:trPr>
        <w:tc>
          <w:tcPr>
            <w:tcW w:w="7619" w:type="dxa"/>
          </w:tcPr>
          <w:p w14:paraId="7E7CF44F" w14:textId="434292AE" w:rsidR="0090220D" w:rsidRPr="00E15340" w:rsidRDefault="0090220D" w:rsidP="00C35C0B">
            <w:pPr>
              <w:spacing w:after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E15340">
              <w:rPr>
                <w:rFonts w:ascii="Arial" w:hAnsi="Arial" w:cs="Arial"/>
                <w:b/>
                <w:bCs/>
                <w:shd w:val="clear" w:color="auto" w:fill="FFFFFF"/>
              </w:rPr>
              <w:t>Frage</w:t>
            </w:r>
          </w:p>
        </w:tc>
        <w:tc>
          <w:tcPr>
            <w:tcW w:w="1026" w:type="dxa"/>
          </w:tcPr>
          <w:p w14:paraId="1AB568C6" w14:textId="7EF611B0" w:rsidR="0090220D" w:rsidRPr="00E15340" w:rsidRDefault="0090220D" w:rsidP="00C35C0B">
            <w:pPr>
              <w:spacing w:after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E15340">
              <w:rPr>
                <w:rFonts w:ascii="Arial" w:hAnsi="Arial" w:cs="Arial"/>
                <w:b/>
                <w:bCs/>
                <w:shd w:val="clear" w:color="auto" w:fill="FFFFFF"/>
              </w:rPr>
              <w:t>Wahr</w:t>
            </w:r>
          </w:p>
        </w:tc>
        <w:tc>
          <w:tcPr>
            <w:tcW w:w="1018" w:type="dxa"/>
          </w:tcPr>
          <w:p w14:paraId="3C8120F6" w14:textId="337AE439" w:rsidR="0090220D" w:rsidRPr="00E15340" w:rsidRDefault="0090220D" w:rsidP="00C35C0B">
            <w:pPr>
              <w:spacing w:after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E15340">
              <w:rPr>
                <w:rFonts w:ascii="Arial" w:hAnsi="Arial" w:cs="Arial"/>
                <w:b/>
                <w:bCs/>
                <w:shd w:val="clear" w:color="auto" w:fill="FFFFFF"/>
              </w:rPr>
              <w:t>Falsch</w:t>
            </w:r>
          </w:p>
        </w:tc>
      </w:tr>
      <w:tr w:rsidR="0090220D" w:rsidRPr="00E15340" w14:paraId="18335656" w14:textId="77777777" w:rsidTr="0003341A">
        <w:trPr>
          <w:trHeight w:val="696"/>
        </w:trPr>
        <w:tc>
          <w:tcPr>
            <w:tcW w:w="7619" w:type="dxa"/>
          </w:tcPr>
          <w:p w14:paraId="1444B2F0" w14:textId="06DACEF2" w:rsidR="0090220D" w:rsidRPr="00E15340" w:rsidRDefault="00EE1B7B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E15340">
              <w:rPr>
                <w:rFonts w:ascii="Arial" w:hAnsi="Arial" w:cs="Arial"/>
                <w:shd w:val="clear" w:color="auto" w:fill="FFFFFF"/>
              </w:rPr>
              <w:t xml:space="preserve">SMD Bauteile werden </w:t>
            </w:r>
            <w:r w:rsidR="00A477AA" w:rsidRPr="00E15340">
              <w:rPr>
                <w:rFonts w:ascii="Arial" w:hAnsi="Arial" w:cs="Arial"/>
                <w:shd w:val="clear" w:color="auto" w:fill="FFFFFF"/>
              </w:rPr>
              <w:t>durch</w:t>
            </w:r>
            <w:r w:rsidRPr="00E15340">
              <w:rPr>
                <w:rFonts w:ascii="Arial" w:hAnsi="Arial" w:cs="Arial"/>
                <w:shd w:val="clear" w:color="auto" w:fill="FFFFFF"/>
              </w:rPr>
              <w:t xml:space="preserve"> Bohrlöcher und </w:t>
            </w:r>
            <w:r w:rsidR="00A477AA" w:rsidRPr="00E15340">
              <w:rPr>
                <w:rFonts w:ascii="Arial" w:hAnsi="Arial" w:cs="Arial"/>
                <w:shd w:val="clear" w:color="auto" w:fill="FFFFFF"/>
              </w:rPr>
              <w:t>Befestigungsdrähte auf dem PCB platziert</w:t>
            </w:r>
          </w:p>
        </w:tc>
        <w:tc>
          <w:tcPr>
            <w:tcW w:w="1026" w:type="dxa"/>
          </w:tcPr>
          <w:p w14:paraId="2A914F32" w14:textId="77777777" w:rsidR="0090220D" w:rsidRPr="0007047E" w:rsidRDefault="0090220D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</w:p>
        </w:tc>
        <w:tc>
          <w:tcPr>
            <w:tcW w:w="1018" w:type="dxa"/>
          </w:tcPr>
          <w:p w14:paraId="2397F8DF" w14:textId="6F766AF0" w:rsidR="0090220D" w:rsidRPr="0007047E" w:rsidRDefault="0007047E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  <w:t>X</w:t>
            </w:r>
          </w:p>
        </w:tc>
      </w:tr>
      <w:tr w:rsidR="00906316" w:rsidRPr="00E15340" w14:paraId="51270E25" w14:textId="77777777" w:rsidTr="0003341A">
        <w:trPr>
          <w:trHeight w:val="678"/>
        </w:trPr>
        <w:tc>
          <w:tcPr>
            <w:tcW w:w="7619" w:type="dxa"/>
          </w:tcPr>
          <w:p w14:paraId="62450B7A" w14:textId="673F04CD" w:rsidR="00906316" w:rsidRPr="00E15340" w:rsidRDefault="008B0EBC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E15340">
              <w:rPr>
                <w:rFonts w:ascii="Arial" w:hAnsi="Arial" w:cs="Arial"/>
                <w:shd w:val="clear" w:color="auto" w:fill="FFFFFF"/>
              </w:rPr>
              <w:t xml:space="preserve">Bei </w:t>
            </w:r>
            <w:r w:rsidR="00D741D5" w:rsidRPr="00E15340">
              <w:rPr>
                <w:rFonts w:ascii="Arial" w:hAnsi="Arial" w:cs="Arial"/>
                <w:shd w:val="clear" w:color="auto" w:fill="FFFFFF"/>
              </w:rPr>
              <w:t>einer</w:t>
            </w:r>
            <w:r w:rsidRPr="00E15340">
              <w:rPr>
                <w:rFonts w:ascii="Arial" w:hAnsi="Arial" w:cs="Arial"/>
                <w:shd w:val="clear" w:color="auto" w:fill="FFFFFF"/>
              </w:rPr>
              <w:t xml:space="preserve"> Widerstandsmessung darf keine andere Spannung am Messobjekt anliegen</w:t>
            </w:r>
          </w:p>
        </w:tc>
        <w:tc>
          <w:tcPr>
            <w:tcW w:w="1026" w:type="dxa"/>
          </w:tcPr>
          <w:p w14:paraId="0DD6456E" w14:textId="0241BE19" w:rsidR="00906316" w:rsidRPr="0007047E" w:rsidRDefault="0007047E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  <w:t>X</w:t>
            </w:r>
          </w:p>
        </w:tc>
        <w:tc>
          <w:tcPr>
            <w:tcW w:w="1018" w:type="dxa"/>
          </w:tcPr>
          <w:p w14:paraId="703234F8" w14:textId="77777777" w:rsidR="00906316" w:rsidRPr="0007047E" w:rsidRDefault="00906316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</w:p>
        </w:tc>
      </w:tr>
      <w:tr w:rsidR="00906316" w:rsidRPr="00E15340" w14:paraId="53F6EEAD" w14:textId="77777777" w:rsidTr="0003341A">
        <w:trPr>
          <w:trHeight w:val="347"/>
        </w:trPr>
        <w:tc>
          <w:tcPr>
            <w:tcW w:w="7619" w:type="dxa"/>
          </w:tcPr>
          <w:p w14:paraId="2326A5FB" w14:textId="7216BB2D" w:rsidR="00906316" w:rsidRPr="00E15340" w:rsidRDefault="00125E3E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E15340">
              <w:rPr>
                <w:rFonts w:ascii="Arial" w:hAnsi="Arial" w:cs="Arial"/>
                <w:shd w:val="clear" w:color="auto" w:fill="FFFFFF"/>
              </w:rPr>
              <w:t xml:space="preserve">Der Leitungswiderstandswert auf einem PCB beträgt ca. </w:t>
            </w:r>
            <w:r w:rsidRPr="00E15340">
              <w:t xml:space="preserve">0.01 </w:t>
            </w:r>
            <w:r w:rsidRPr="00E15340">
              <w:rPr>
                <w:rFonts w:cstheme="minorHAnsi"/>
              </w:rPr>
              <w:t>Ω bis</w:t>
            </w:r>
            <w:r w:rsidRPr="00E15340">
              <w:t xml:space="preserve"> 0.5 </w:t>
            </w:r>
            <w:r w:rsidRPr="00E15340">
              <w:rPr>
                <w:rFonts w:cstheme="minorHAnsi"/>
              </w:rPr>
              <w:t>Ω</w:t>
            </w:r>
          </w:p>
        </w:tc>
        <w:tc>
          <w:tcPr>
            <w:tcW w:w="1026" w:type="dxa"/>
          </w:tcPr>
          <w:p w14:paraId="1CBA4662" w14:textId="2CF17C63" w:rsidR="00906316" w:rsidRPr="0007047E" w:rsidRDefault="0007047E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  <w:t>X</w:t>
            </w:r>
          </w:p>
        </w:tc>
        <w:tc>
          <w:tcPr>
            <w:tcW w:w="1018" w:type="dxa"/>
          </w:tcPr>
          <w:p w14:paraId="312AD9EC" w14:textId="77777777" w:rsidR="00906316" w:rsidRPr="0007047E" w:rsidRDefault="00906316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</w:p>
        </w:tc>
      </w:tr>
      <w:tr w:rsidR="007D2842" w:rsidRPr="00E15340" w14:paraId="51AF5552" w14:textId="77777777" w:rsidTr="0003341A">
        <w:trPr>
          <w:trHeight w:val="347"/>
        </w:trPr>
        <w:tc>
          <w:tcPr>
            <w:tcW w:w="7619" w:type="dxa"/>
          </w:tcPr>
          <w:p w14:paraId="03B19A6C" w14:textId="3BA7A378" w:rsidR="007D2842" w:rsidRPr="00E15340" w:rsidRDefault="002C330A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LTSpice </w:t>
            </w:r>
            <w:r w:rsidR="003F2C7A">
              <w:rPr>
                <w:rFonts w:ascii="Arial" w:hAnsi="Arial" w:cs="Arial"/>
                <w:shd w:val="clear" w:color="auto" w:fill="FFFFFF"/>
              </w:rPr>
              <w:t>und Altium Nexus sind die einzigen Schaltplaneditoren</w:t>
            </w:r>
          </w:p>
        </w:tc>
        <w:tc>
          <w:tcPr>
            <w:tcW w:w="1026" w:type="dxa"/>
          </w:tcPr>
          <w:p w14:paraId="4F7DD921" w14:textId="77777777" w:rsidR="007D2842" w:rsidRPr="0007047E" w:rsidRDefault="007D2842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</w:p>
        </w:tc>
        <w:tc>
          <w:tcPr>
            <w:tcW w:w="1018" w:type="dxa"/>
          </w:tcPr>
          <w:p w14:paraId="29FFB429" w14:textId="473DBDE7" w:rsidR="007D2842" w:rsidRPr="0007047E" w:rsidRDefault="0007047E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  <w:t>X</w:t>
            </w:r>
          </w:p>
        </w:tc>
      </w:tr>
      <w:tr w:rsidR="00EE1B7B" w:rsidRPr="00D12F70" w14:paraId="3EC058DF" w14:textId="77777777" w:rsidTr="0003341A">
        <w:trPr>
          <w:trHeight w:val="347"/>
        </w:trPr>
        <w:tc>
          <w:tcPr>
            <w:tcW w:w="7619" w:type="dxa"/>
          </w:tcPr>
          <w:p w14:paraId="7859EDCA" w14:textId="4699D984" w:rsidR="00EE1B7B" w:rsidRPr="007D2842" w:rsidRDefault="008B0EBC" w:rsidP="00C35C0B">
            <w:pPr>
              <w:spacing w:after="0"/>
              <w:rPr>
                <w:rFonts w:ascii="Arial" w:hAnsi="Arial" w:cs="Arial"/>
                <w:shd w:val="clear" w:color="auto" w:fill="FFFFFF"/>
                <w:lang w:val="en-US"/>
              </w:rPr>
            </w:pPr>
            <w:r w:rsidRPr="007D2842">
              <w:rPr>
                <w:rFonts w:ascii="Arial" w:hAnsi="Arial" w:cs="Arial"/>
                <w:shd w:val="clear" w:color="auto" w:fill="FFFFFF"/>
                <w:lang w:val="en-US"/>
              </w:rPr>
              <w:t>THT steht für «</w:t>
            </w:r>
            <w:r w:rsidR="00A477AA" w:rsidRPr="007D2842">
              <w:rPr>
                <w:rFonts w:ascii="Arial" w:hAnsi="Arial" w:cs="Arial"/>
                <w:shd w:val="clear" w:color="auto" w:fill="FFFFFF"/>
                <w:lang w:val="en-US"/>
              </w:rPr>
              <w:t xml:space="preserve">through </w:t>
            </w:r>
            <w:r w:rsidRPr="007D2842">
              <w:rPr>
                <w:rFonts w:ascii="Arial" w:hAnsi="Arial" w:cs="Arial"/>
                <w:shd w:val="clear" w:color="auto" w:fill="FFFFFF"/>
                <w:lang w:val="en-US"/>
              </w:rPr>
              <w:t>hit</w:t>
            </w:r>
            <w:r w:rsidR="00A477AA" w:rsidRPr="007D2842">
              <w:rPr>
                <w:rFonts w:ascii="Arial" w:hAnsi="Arial" w:cs="Arial"/>
                <w:shd w:val="clear" w:color="auto" w:fill="FFFFFF"/>
                <w:lang w:val="en-US"/>
              </w:rPr>
              <w:t xml:space="preserve"> technology</w:t>
            </w:r>
            <w:r w:rsidRPr="007D2842">
              <w:rPr>
                <w:rFonts w:ascii="Arial" w:hAnsi="Arial" w:cs="Arial"/>
                <w:shd w:val="clear" w:color="auto" w:fill="FFFFFF"/>
                <w:lang w:val="en-US"/>
              </w:rPr>
              <w:t>»</w:t>
            </w:r>
            <w:r w:rsidR="00A477AA" w:rsidRPr="007D2842">
              <w:rPr>
                <w:rFonts w:ascii="Arial" w:hAnsi="Arial" w:cs="Arial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026" w:type="dxa"/>
          </w:tcPr>
          <w:p w14:paraId="2D045B84" w14:textId="77777777" w:rsidR="00EE1B7B" w:rsidRPr="0007047E" w:rsidRDefault="00EE1B7B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  <w:lang w:val="en-US"/>
              </w:rPr>
            </w:pPr>
          </w:p>
        </w:tc>
        <w:tc>
          <w:tcPr>
            <w:tcW w:w="1018" w:type="dxa"/>
          </w:tcPr>
          <w:p w14:paraId="1B37979E" w14:textId="26AB1BE3" w:rsidR="00EE1B7B" w:rsidRPr="0007047E" w:rsidRDefault="0007047E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  <w:lang w:val="en-US"/>
              </w:rPr>
              <w:t>X</w:t>
            </w:r>
          </w:p>
        </w:tc>
      </w:tr>
      <w:tr w:rsidR="00EE1B7B" w:rsidRPr="00E15340" w14:paraId="1AE1A006" w14:textId="77777777" w:rsidTr="0003341A">
        <w:trPr>
          <w:trHeight w:val="347"/>
        </w:trPr>
        <w:tc>
          <w:tcPr>
            <w:tcW w:w="7619" w:type="dxa"/>
          </w:tcPr>
          <w:p w14:paraId="2481E460" w14:textId="6E0D1C73" w:rsidR="00EE1B7B" w:rsidRPr="00E15340" w:rsidRDefault="00E15340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E15340">
              <w:rPr>
                <w:rFonts w:ascii="Arial" w:hAnsi="Arial" w:cs="Arial"/>
                <w:shd w:val="clear" w:color="auto" w:fill="FFFFFF"/>
              </w:rPr>
              <w:t>K</w:t>
            </w:r>
            <w:r w:rsidR="0007047E">
              <w:rPr>
                <w:rFonts w:ascii="Arial" w:hAnsi="Arial" w:cs="Arial"/>
                <w:shd w:val="clear" w:color="auto" w:fill="FFFFFF"/>
              </w:rPr>
              <w:t>eramikk</w:t>
            </w:r>
            <w:r w:rsidRPr="00E15340">
              <w:rPr>
                <w:rFonts w:ascii="Arial" w:hAnsi="Arial" w:cs="Arial"/>
                <w:shd w:val="clear" w:color="auto" w:fill="FFFFFF"/>
              </w:rPr>
              <w:t xml:space="preserve">ondensatoren </w:t>
            </w:r>
            <w:r>
              <w:rPr>
                <w:rFonts w:ascii="Arial" w:hAnsi="Arial" w:cs="Arial"/>
                <w:shd w:val="clear" w:color="auto" w:fill="FFFFFF"/>
              </w:rPr>
              <w:t>sind häufig braun eingefärbt</w:t>
            </w:r>
          </w:p>
        </w:tc>
        <w:tc>
          <w:tcPr>
            <w:tcW w:w="1026" w:type="dxa"/>
          </w:tcPr>
          <w:p w14:paraId="2623082D" w14:textId="0D59AC8F" w:rsidR="00EE1B7B" w:rsidRPr="0007047E" w:rsidRDefault="0007047E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  <w:t>X</w:t>
            </w:r>
          </w:p>
        </w:tc>
        <w:tc>
          <w:tcPr>
            <w:tcW w:w="1018" w:type="dxa"/>
          </w:tcPr>
          <w:p w14:paraId="28FD5CE6" w14:textId="77777777" w:rsidR="00EE1B7B" w:rsidRPr="0007047E" w:rsidRDefault="00EE1B7B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</w:p>
        </w:tc>
      </w:tr>
      <w:tr w:rsidR="00EE1B7B" w:rsidRPr="00E15340" w14:paraId="1DFAFA6E" w14:textId="77777777" w:rsidTr="0003341A">
        <w:trPr>
          <w:trHeight w:val="347"/>
        </w:trPr>
        <w:tc>
          <w:tcPr>
            <w:tcW w:w="7619" w:type="dxa"/>
          </w:tcPr>
          <w:p w14:paraId="3D36C7A8" w14:textId="3D841CC2" w:rsidR="00EE1B7B" w:rsidRPr="00E15340" w:rsidRDefault="00470FCC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Ein Pad </w:t>
            </w:r>
            <w:r w:rsidR="009671C2">
              <w:rPr>
                <w:rFonts w:ascii="Arial" w:hAnsi="Arial" w:cs="Arial"/>
                <w:shd w:val="clear" w:color="auto" w:fill="FFFFFF"/>
              </w:rPr>
              <w:t>sorgt dafür</w:t>
            </w:r>
            <w:r w:rsidR="00E86CF5">
              <w:rPr>
                <w:rFonts w:ascii="Arial" w:hAnsi="Arial" w:cs="Arial"/>
                <w:shd w:val="clear" w:color="auto" w:fill="FFFFFF"/>
              </w:rPr>
              <w:t>,</w:t>
            </w:r>
            <w:r w:rsidR="009671C2">
              <w:rPr>
                <w:rFonts w:ascii="Arial" w:hAnsi="Arial" w:cs="Arial"/>
                <w:shd w:val="clear" w:color="auto" w:fill="FFFFFF"/>
              </w:rPr>
              <w:t xml:space="preserve"> dass</w:t>
            </w:r>
            <w:r w:rsidR="00E3215B">
              <w:rPr>
                <w:rFonts w:ascii="Arial" w:hAnsi="Arial" w:cs="Arial"/>
                <w:shd w:val="clear" w:color="auto" w:fill="FFFFFF"/>
              </w:rPr>
              <w:t xml:space="preserve"> sich</w:t>
            </w:r>
            <w:r w:rsidR="009671C2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E86CF5">
              <w:rPr>
                <w:rFonts w:ascii="Arial" w:hAnsi="Arial" w:cs="Arial"/>
                <w:shd w:val="clear" w:color="auto" w:fill="FFFFFF"/>
              </w:rPr>
              <w:t>ein Bauteil</w:t>
            </w:r>
            <w:r w:rsidR="00E3215B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9671C2">
              <w:rPr>
                <w:rFonts w:ascii="Arial" w:hAnsi="Arial" w:cs="Arial"/>
                <w:shd w:val="clear" w:color="auto" w:fill="FFFFFF"/>
              </w:rPr>
              <w:t xml:space="preserve">nicht mit Kupfer </w:t>
            </w:r>
            <w:r w:rsidR="00E3215B">
              <w:rPr>
                <w:rFonts w:ascii="Arial" w:hAnsi="Arial" w:cs="Arial"/>
                <w:shd w:val="clear" w:color="auto" w:fill="FFFFFF"/>
              </w:rPr>
              <w:t>verbindet</w:t>
            </w:r>
            <w:r w:rsidR="002D1AB9">
              <w:rPr>
                <w:rFonts w:ascii="Arial" w:hAnsi="Arial" w:cs="Arial"/>
                <w:shd w:val="clear" w:color="auto" w:fill="FFFFFF"/>
              </w:rPr>
              <w:t xml:space="preserve">. </w:t>
            </w:r>
          </w:p>
        </w:tc>
        <w:tc>
          <w:tcPr>
            <w:tcW w:w="1026" w:type="dxa"/>
          </w:tcPr>
          <w:p w14:paraId="799655C3" w14:textId="77777777" w:rsidR="00EE1B7B" w:rsidRPr="0007047E" w:rsidRDefault="00EE1B7B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</w:p>
        </w:tc>
        <w:tc>
          <w:tcPr>
            <w:tcW w:w="1018" w:type="dxa"/>
          </w:tcPr>
          <w:p w14:paraId="176522F6" w14:textId="57BB3897" w:rsidR="00EE1B7B" w:rsidRPr="0007047E" w:rsidRDefault="0007047E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  <w:t>X</w:t>
            </w:r>
          </w:p>
        </w:tc>
      </w:tr>
      <w:tr w:rsidR="00442971" w:rsidRPr="00E15340" w14:paraId="283DCABF" w14:textId="77777777" w:rsidTr="0003341A">
        <w:trPr>
          <w:trHeight w:val="330"/>
        </w:trPr>
        <w:tc>
          <w:tcPr>
            <w:tcW w:w="7619" w:type="dxa"/>
          </w:tcPr>
          <w:p w14:paraId="49BE0261" w14:textId="57FA106B" w:rsidR="00442971" w:rsidRDefault="00AB14B4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«</w:t>
            </w:r>
            <w:r w:rsidR="00470FCC">
              <w:rPr>
                <w:rFonts w:ascii="Arial" w:hAnsi="Arial" w:cs="Arial"/>
                <w:shd w:val="clear" w:color="auto" w:fill="FFFFFF"/>
              </w:rPr>
              <w:t>Vias</w:t>
            </w:r>
            <w:r>
              <w:rPr>
                <w:rFonts w:ascii="Arial" w:hAnsi="Arial" w:cs="Arial"/>
                <w:shd w:val="clear" w:color="auto" w:fill="FFFFFF"/>
              </w:rPr>
              <w:t>»</w:t>
            </w:r>
            <w:r w:rsidR="00470FCC">
              <w:rPr>
                <w:rFonts w:ascii="Arial" w:hAnsi="Arial" w:cs="Arial"/>
                <w:shd w:val="clear" w:color="auto" w:fill="FFFFFF"/>
              </w:rPr>
              <w:t xml:space="preserve"> sind </w:t>
            </w:r>
            <w:r w:rsidR="00470FCC" w:rsidRPr="00470FCC">
              <w:rPr>
                <w:rFonts w:ascii="Arial" w:hAnsi="Arial" w:cs="Arial"/>
                <w:shd w:val="clear" w:color="auto" w:fill="FFFFFF"/>
              </w:rPr>
              <w:t xml:space="preserve">durchkontaktierte Löcher, die </w:t>
            </w:r>
            <w:r w:rsidR="00FE6DF4">
              <w:rPr>
                <w:rFonts w:ascii="Arial" w:hAnsi="Arial" w:cs="Arial"/>
                <w:shd w:val="clear" w:color="auto" w:fill="FFFFFF"/>
              </w:rPr>
              <w:t xml:space="preserve">unterschiedliche </w:t>
            </w:r>
            <w:r w:rsidR="00470FCC" w:rsidRPr="00470FCC">
              <w:rPr>
                <w:rFonts w:ascii="Arial" w:hAnsi="Arial" w:cs="Arial"/>
                <w:shd w:val="clear" w:color="auto" w:fill="FFFFFF"/>
              </w:rPr>
              <w:t>Lagen einer Leiterplatte miteinander verbinden</w:t>
            </w:r>
            <w:r w:rsidR="00470FCC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  <w:tc>
          <w:tcPr>
            <w:tcW w:w="1026" w:type="dxa"/>
          </w:tcPr>
          <w:p w14:paraId="196E3236" w14:textId="4476D4B8" w:rsidR="00442971" w:rsidRPr="0007047E" w:rsidRDefault="0007047E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  <w:t>X</w:t>
            </w:r>
          </w:p>
        </w:tc>
        <w:tc>
          <w:tcPr>
            <w:tcW w:w="1018" w:type="dxa"/>
          </w:tcPr>
          <w:p w14:paraId="3388F578" w14:textId="77777777" w:rsidR="00442971" w:rsidRPr="0007047E" w:rsidRDefault="00442971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</w:p>
        </w:tc>
      </w:tr>
      <w:tr w:rsidR="00C47A83" w:rsidRPr="00E15340" w14:paraId="2B805643" w14:textId="77777777" w:rsidTr="0003341A">
        <w:trPr>
          <w:trHeight w:val="330"/>
        </w:trPr>
        <w:tc>
          <w:tcPr>
            <w:tcW w:w="7619" w:type="dxa"/>
          </w:tcPr>
          <w:p w14:paraId="118A1E70" w14:textId="35186FAE" w:rsidR="00C47A83" w:rsidRDefault="00FE6DF4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Bei</w:t>
            </w:r>
            <w:r w:rsidR="008C09C9">
              <w:rPr>
                <w:rFonts w:ascii="Arial" w:hAnsi="Arial" w:cs="Arial"/>
                <w:shd w:val="clear" w:color="auto" w:fill="FFFFFF"/>
              </w:rPr>
              <w:t xml:space="preserve"> den meisten Digitalmultimetern gib es eine spezielle Funktion, um D</w:t>
            </w:r>
            <w:r w:rsidR="0045103F">
              <w:rPr>
                <w:rFonts w:ascii="Arial" w:hAnsi="Arial" w:cs="Arial"/>
                <w:shd w:val="clear" w:color="auto" w:fill="FFFFFF"/>
              </w:rPr>
              <w:t>i</w:t>
            </w:r>
            <w:r w:rsidR="008C09C9">
              <w:rPr>
                <w:rFonts w:ascii="Arial" w:hAnsi="Arial" w:cs="Arial"/>
                <w:shd w:val="clear" w:color="auto" w:fill="FFFFFF"/>
              </w:rPr>
              <w:t>oden auszumessen</w:t>
            </w:r>
            <w:r w:rsidR="00421E25">
              <w:rPr>
                <w:rFonts w:ascii="Arial" w:hAnsi="Arial" w:cs="Arial"/>
                <w:shd w:val="clear" w:color="auto" w:fill="FFFFFF"/>
              </w:rPr>
              <w:t xml:space="preserve">. </w:t>
            </w:r>
          </w:p>
        </w:tc>
        <w:tc>
          <w:tcPr>
            <w:tcW w:w="1026" w:type="dxa"/>
          </w:tcPr>
          <w:p w14:paraId="7ABE6B87" w14:textId="1DCB64D9" w:rsidR="00C47A83" w:rsidRPr="0007047E" w:rsidRDefault="0007047E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  <w:t>X</w:t>
            </w:r>
          </w:p>
        </w:tc>
        <w:tc>
          <w:tcPr>
            <w:tcW w:w="1018" w:type="dxa"/>
          </w:tcPr>
          <w:p w14:paraId="763006C3" w14:textId="77777777" w:rsidR="00C47A83" w:rsidRPr="0007047E" w:rsidRDefault="00C47A83" w:rsidP="0007047E">
            <w:pPr>
              <w:spacing w:after="0"/>
              <w:jc w:val="center"/>
              <w:rPr>
                <w:rFonts w:ascii="Arial" w:hAnsi="Arial" w:cs="Arial"/>
                <w:color w:val="FF0000"/>
                <w:sz w:val="36"/>
                <w:szCs w:val="36"/>
                <w:shd w:val="clear" w:color="auto" w:fill="FFFFFF"/>
              </w:rPr>
            </w:pPr>
          </w:p>
        </w:tc>
      </w:tr>
    </w:tbl>
    <w:p w14:paraId="09EB9E3B" w14:textId="77777777" w:rsidR="00AE3832" w:rsidRPr="00E15340" w:rsidRDefault="00AE3832" w:rsidP="00AE3832"/>
    <w:p w14:paraId="21733C8B" w14:textId="4439541B" w:rsidR="002A53AF" w:rsidRPr="00E15340" w:rsidRDefault="005530EB" w:rsidP="002A53AF">
      <w:r w:rsidRPr="00E15340">
        <w:t>Welche Widerstandswert</w:t>
      </w:r>
      <w:r w:rsidR="003840AC" w:rsidRPr="00E15340">
        <w:t>e</w:t>
      </w:r>
      <w:r w:rsidRPr="00E15340">
        <w:t xml:space="preserve"> haben</w:t>
      </w:r>
      <w:r w:rsidR="003840AC" w:rsidRPr="00E15340">
        <w:t xml:space="preserve"> die</w:t>
      </w:r>
      <w:r w:rsidRPr="00E15340">
        <w:t xml:space="preserve"> folgende </w:t>
      </w:r>
      <w:r w:rsidR="003840AC" w:rsidRPr="00E15340">
        <w:t>Bauteile</w:t>
      </w:r>
      <w:r w:rsidR="001D4FD9" w:rsidRPr="00E15340">
        <w:t xml:space="preserve"> mit einem dreizeiligen Zifferncode</w:t>
      </w:r>
      <w:r w:rsidR="003840AC" w:rsidRPr="00E15340">
        <w:t>. Zeigen Sie</w:t>
      </w:r>
      <w:r w:rsidR="007812FD" w:rsidRPr="00E15340">
        <w:t xml:space="preserve"> anhand einer Berechnung auf</w:t>
      </w:r>
      <w:r w:rsidR="003840AC" w:rsidRPr="00E15340">
        <w:t>, wie Sie auf die Lösung kommen.</w:t>
      </w:r>
      <w:r w:rsidR="00442971">
        <w:t xml:space="preserve"> (3 Punkte)</w:t>
      </w:r>
    </w:p>
    <w:tbl>
      <w:tblPr>
        <w:tblStyle w:val="Tabellenraster"/>
        <w:tblW w:w="16566" w:type="dxa"/>
        <w:tblLook w:val="04A0" w:firstRow="1" w:lastRow="0" w:firstColumn="1" w:lastColumn="0" w:noHBand="0" w:noVBand="1"/>
      </w:tblPr>
      <w:tblGrid>
        <w:gridCol w:w="2122"/>
        <w:gridCol w:w="7222"/>
        <w:gridCol w:w="7222"/>
      </w:tblGrid>
      <w:tr w:rsidR="00534824" w:rsidRPr="00E15340" w14:paraId="1F7639D4" w14:textId="77777777" w:rsidTr="00534824">
        <w:tc>
          <w:tcPr>
            <w:tcW w:w="2122" w:type="dxa"/>
          </w:tcPr>
          <w:p w14:paraId="38E6A049" w14:textId="77777777" w:rsidR="00534824" w:rsidRPr="00E15340" w:rsidRDefault="00534824" w:rsidP="00534824">
            <w:r w:rsidRPr="00E15340">
              <w:object w:dxaOrig="2371" w:dyaOrig="825" w14:anchorId="177786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25pt;height:29.4pt" o:ole="">
                  <v:imagedata r:id="rId12" o:title=""/>
                </v:shape>
                <o:OLEObject Type="Embed" ProgID="Visio.Drawing.15" ShapeID="_x0000_i1025" DrawAspect="Content" ObjectID="_1728198201" r:id="rId13"/>
              </w:object>
            </w:r>
          </w:p>
          <w:p w14:paraId="34BFE447" w14:textId="778809A3" w:rsidR="00534824" w:rsidRPr="00E15340" w:rsidRDefault="00534824" w:rsidP="00534824"/>
        </w:tc>
        <w:tc>
          <w:tcPr>
            <w:tcW w:w="7222" w:type="dxa"/>
          </w:tcPr>
          <w:p w14:paraId="083EC5C5" w14:textId="77777777" w:rsidR="00534824" w:rsidRPr="00534824" w:rsidRDefault="00534824" w:rsidP="00534824">
            <w:pPr>
              <w:rPr>
                <w:b/>
                <w:bCs/>
                <w:color w:val="FF0000"/>
              </w:rPr>
            </w:pPr>
          </w:p>
          <w:p w14:paraId="6B35CCF6" w14:textId="77777777" w:rsidR="00534824" w:rsidRPr="00534824" w:rsidRDefault="00534824" w:rsidP="00534824">
            <w:pPr>
              <w:rPr>
                <w:rFonts w:cstheme="minorHAnsi"/>
                <w:b/>
                <w:bCs/>
                <w:color w:val="FF0000"/>
              </w:rPr>
            </w:pPr>
            <w:r w:rsidRPr="00534824">
              <w:rPr>
                <w:b/>
                <w:bCs/>
                <w:color w:val="FF0000"/>
              </w:rPr>
              <w:t>47 * 10</w:t>
            </w:r>
            <w:r w:rsidRPr="00534824">
              <w:rPr>
                <w:b/>
                <w:bCs/>
                <w:color w:val="FF0000"/>
                <w:vertAlign w:val="superscript"/>
              </w:rPr>
              <w:t>3</w:t>
            </w:r>
            <w:r w:rsidRPr="00534824">
              <w:rPr>
                <w:b/>
                <w:bCs/>
                <w:color w:val="FF0000"/>
              </w:rPr>
              <w:t xml:space="preserve"> = 47 k</w:t>
            </w:r>
            <w:r w:rsidRPr="00534824">
              <w:rPr>
                <w:rFonts w:cstheme="minorHAnsi"/>
                <w:b/>
                <w:bCs/>
                <w:color w:val="FF0000"/>
              </w:rPr>
              <w:t>Ω</w:t>
            </w:r>
          </w:p>
          <w:p w14:paraId="517C73B7" w14:textId="77777777" w:rsidR="00534824" w:rsidRPr="00534824" w:rsidRDefault="00534824" w:rsidP="00534824">
            <w:pPr>
              <w:rPr>
                <w:color w:val="FF0000"/>
              </w:rPr>
            </w:pPr>
          </w:p>
        </w:tc>
        <w:tc>
          <w:tcPr>
            <w:tcW w:w="7222" w:type="dxa"/>
          </w:tcPr>
          <w:p w14:paraId="40A545DE" w14:textId="44AA39E9" w:rsidR="00534824" w:rsidRPr="00E15340" w:rsidRDefault="00534824" w:rsidP="00534824"/>
        </w:tc>
      </w:tr>
      <w:tr w:rsidR="00534824" w:rsidRPr="00E15340" w14:paraId="0FC00D07" w14:textId="77777777" w:rsidTr="00534824">
        <w:tc>
          <w:tcPr>
            <w:tcW w:w="2122" w:type="dxa"/>
          </w:tcPr>
          <w:p w14:paraId="4AF76837" w14:textId="77777777" w:rsidR="00534824" w:rsidRPr="00E15340" w:rsidRDefault="00534824" w:rsidP="00534824">
            <w:r w:rsidRPr="00E15340">
              <w:object w:dxaOrig="2370" w:dyaOrig="825" w14:anchorId="47F8ED33">
                <v:shape id="_x0000_i1026" type="#_x0000_t75" style="width:85.25pt;height:29.4pt" o:ole="">
                  <v:imagedata r:id="rId14" o:title=""/>
                </v:shape>
                <o:OLEObject Type="Embed" ProgID="Visio.Drawing.15" ShapeID="_x0000_i1026" DrawAspect="Content" ObjectID="_1728198202" r:id="rId15"/>
              </w:object>
            </w:r>
          </w:p>
          <w:p w14:paraId="15954E3D" w14:textId="029FE3EB" w:rsidR="00534824" w:rsidRPr="00E15340" w:rsidRDefault="00534824" w:rsidP="00534824"/>
        </w:tc>
        <w:tc>
          <w:tcPr>
            <w:tcW w:w="7222" w:type="dxa"/>
          </w:tcPr>
          <w:p w14:paraId="0A04F4A1" w14:textId="77777777" w:rsidR="00534824" w:rsidRPr="00534824" w:rsidRDefault="00534824" w:rsidP="00534824">
            <w:pPr>
              <w:rPr>
                <w:b/>
                <w:bCs/>
                <w:color w:val="FF0000"/>
              </w:rPr>
            </w:pPr>
          </w:p>
          <w:p w14:paraId="7B297051" w14:textId="77777777" w:rsidR="00534824" w:rsidRPr="00534824" w:rsidRDefault="00534824" w:rsidP="00534824">
            <w:pPr>
              <w:rPr>
                <w:rFonts w:cstheme="minorHAnsi"/>
                <w:b/>
                <w:bCs/>
                <w:color w:val="FF0000"/>
              </w:rPr>
            </w:pPr>
            <w:r w:rsidRPr="00534824">
              <w:rPr>
                <w:b/>
                <w:bCs/>
                <w:color w:val="FF0000"/>
              </w:rPr>
              <w:t>10 * 10</w:t>
            </w:r>
            <w:r w:rsidRPr="00534824">
              <w:rPr>
                <w:b/>
                <w:bCs/>
                <w:color w:val="FF0000"/>
                <w:vertAlign w:val="superscript"/>
              </w:rPr>
              <w:t>5</w:t>
            </w:r>
            <w:r w:rsidRPr="00534824">
              <w:rPr>
                <w:b/>
                <w:bCs/>
                <w:color w:val="FF0000"/>
              </w:rPr>
              <w:t xml:space="preserve"> = 1 M</w:t>
            </w:r>
            <w:r w:rsidRPr="00534824">
              <w:rPr>
                <w:rFonts w:cstheme="minorHAnsi"/>
                <w:b/>
                <w:bCs/>
                <w:color w:val="FF0000"/>
              </w:rPr>
              <w:t>Ω</w:t>
            </w:r>
          </w:p>
          <w:p w14:paraId="1A96A1A8" w14:textId="77777777" w:rsidR="00534824" w:rsidRPr="00534824" w:rsidRDefault="00534824" w:rsidP="00534824">
            <w:pPr>
              <w:rPr>
                <w:color w:val="FF0000"/>
              </w:rPr>
            </w:pPr>
          </w:p>
        </w:tc>
        <w:tc>
          <w:tcPr>
            <w:tcW w:w="7222" w:type="dxa"/>
          </w:tcPr>
          <w:p w14:paraId="1BE733EF" w14:textId="2E7005AE" w:rsidR="00534824" w:rsidRPr="00E15340" w:rsidRDefault="00534824" w:rsidP="00534824"/>
        </w:tc>
      </w:tr>
      <w:tr w:rsidR="00534824" w:rsidRPr="00E15340" w14:paraId="6613D0C4" w14:textId="77777777" w:rsidTr="00534824">
        <w:tc>
          <w:tcPr>
            <w:tcW w:w="2122" w:type="dxa"/>
          </w:tcPr>
          <w:p w14:paraId="3095D4F7" w14:textId="77777777" w:rsidR="00534824" w:rsidRPr="00E15340" w:rsidRDefault="00534824" w:rsidP="00534824">
            <w:r w:rsidRPr="00E15340">
              <w:object w:dxaOrig="2371" w:dyaOrig="825" w14:anchorId="595DB839">
                <v:shape id="_x0000_i1027" type="#_x0000_t75" style="width:82.95pt;height:29.4pt" o:ole="">
                  <v:imagedata r:id="rId16" o:title=""/>
                </v:shape>
                <o:OLEObject Type="Embed" ProgID="Visio.Drawing.15" ShapeID="_x0000_i1027" DrawAspect="Content" ObjectID="_1728198203" r:id="rId17"/>
              </w:object>
            </w:r>
          </w:p>
          <w:p w14:paraId="55C077AB" w14:textId="1065E884" w:rsidR="00534824" w:rsidRPr="00E15340" w:rsidRDefault="00534824" w:rsidP="00534824"/>
        </w:tc>
        <w:tc>
          <w:tcPr>
            <w:tcW w:w="7222" w:type="dxa"/>
          </w:tcPr>
          <w:p w14:paraId="7FC6DD97" w14:textId="30A218A1" w:rsidR="00534824" w:rsidRPr="00534824" w:rsidRDefault="0015083F" w:rsidP="00534824">
            <w:pPr>
              <w:rPr>
                <w:color w:val="FF0000"/>
              </w:rPr>
            </w:pPr>
            <w:r>
              <w:rPr>
                <w:color w:val="FF0000"/>
              </w:rPr>
              <w:t>D</w:t>
            </w:r>
            <w:r w:rsidR="00534824" w:rsidRPr="00534824">
              <w:rPr>
                <w:color w:val="FF0000"/>
              </w:rPr>
              <w:t>er Buchstabe «R»</w:t>
            </w:r>
            <w:r>
              <w:rPr>
                <w:color w:val="FF0000"/>
              </w:rPr>
              <w:t xml:space="preserve"> </w:t>
            </w:r>
            <w:r w:rsidRPr="00534824">
              <w:rPr>
                <w:color w:val="FF0000"/>
              </w:rPr>
              <w:t xml:space="preserve">signalisiert </w:t>
            </w:r>
            <w:r w:rsidR="00534824" w:rsidRPr="00534824">
              <w:rPr>
                <w:color w:val="FF0000"/>
              </w:rPr>
              <w:t>ein Wert von</w:t>
            </w:r>
            <w:r w:rsidR="000534FA">
              <w:rPr>
                <w:color w:val="FF0000"/>
              </w:rPr>
              <w:t xml:space="preserve">: </w:t>
            </w:r>
            <w:r w:rsidR="00534824" w:rsidRPr="00534824">
              <w:rPr>
                <w:color w:val="FF0000"/>
              </w:rPr>
              <w:t xml:space="preserve"> </w:t>
            </w:r>
          </w:p>
          <w:p w14:paraId="4AF39985" w14:textId="0B2FE7F7" w:rsidR="00534824" w:rsidRPr="00534824" w:rsidRDefault="00534824" w:rsidP="00534824">
            <w:pPr>
              <w:rPr>
                <w:color w:val="FF0000"/>
              </w:rPr>
            </w:pPr>
            <w:r w:rsidRPr="00534824">
              <w:rPr>
                <w:b/>
                <w:bCs/>
                <w:color w:val="FF0000"/>
              </w:rPr>
              <w:t xml:space="preserve">4,7 = 4.7 </w:t>
            </w:r>
            <w:r w:rsidRPr="00534824">
              <w:rPr>
                <w:rFonts w:cstheme="minorHAnsi"/>
                <w:b/>
                <w:bCs/>
                <w:color w:val="FF0000"/>
              </w:rPr>
              <w:t>Ω</w:t>
            </w:r>
          </w:p>
        </w:tc>
        <w:tc>
          <w:tcPr>
            <w:tcW w:w="7222" w:type="dxa"/>
          </w:tcPr>
          <w:p w14:paraId="53BBC8D1" w14:textId="1FC45B69" w:rsidR="00534824" w:rsidRPr="00E15340" w:rsidRDefault="00534824" w:rsidP="00534824"/>
        </w:tc>
      </w:tr>
    </w:tbl>
    <w:p w14:paraId="268AF5BC" w14:textId="77777777" w:rsidR="007E10CE" w:rsidRPr="00E15340" w:rsidRDefault="007E10CE" w:rsidP="002A53AF"/>
    <w:p w14:paraId="02D54793" w14:textId="4A027166" w:rsidR="00082A79" w:rsidRPr="00E15340" w:rsidRDefault="007E10CE" w:rsidP="002A53AF">
      <w:r w:rsidRPr="00E15340">
        <w:t>Wie wird der folgende Wert auf dem SMD-Widerstand beschriftet sein</w:t>
      </w:r>
      <w:r w:rsidR="00F662CF">
        <w:t>?</w:t>
      </w:r>
      <w:r w:rsidR="00442971">
        <w:t xml:space="preserve"> (3 Punkte)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2"/>
        <w:gridCol w:w="7222"/>
      </w:tblGrid>
      <w:tr w:rsidR="007E10CE" w:rsidRPr="00E15340" w14:paraId="79DBB759" w14:textId="77777777" w:rsidTr="0038050C">
        <w:tc>
          <w:tcPr>
            <w:tcW w:w="2122" w:type="dxa"/>
          </w:tcPr>
          <w:p w14:paraId="26D0013C" w14:textId="001B6EE6" w:rsidR="007E10CE" w:rsidRPr="00E15340" w:rsidRDefault="00534824" w:rsidP="0038050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262096" wp14:editId="2C28180D">
                      <wp:simplePos x="0" y="0"/>
                      <wp:positionH relativeFrom="column">
                        <wp:posOffset>444800</wp:posOffset>
                      </wp:positionH>
                      <wp:positionV relativeFrom="paragraph">
                        <wp:posOffset>94148</wp:posOffset>
                      </wp:positionV>
                      <wp:extent cx="430530" cy="281940"/>
                      <wp:effectExtent l="0" t="0" r="7620" b="3810"/>
                      <wp:wrapNone/>
                      <wp:docPr id="3" name="Textfel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053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A6D7F72" w14:textId="0211F711" w:rsidR="00534824" w:rsidRPr="00534824" w:rsidRDefault="00534824">
                                  <w:pPr>
                                    <w:rPr>
                                      <w:b/>
                                      <w:bCs/>
                                      <w:color w:val="FF0000"/>
                                      <w:sz w:val="28"/>
                                      <w:szCs w:val="32"/>
                                    </w:rPr>
                                  </w:pPr>
                                  <w:r w:rsidRPr="00534824">
                                    <w:rPr>
                                      <w:b/>
                                      <w:bCs/>
                                      <w:color w:val="FF0000"/>
                                      <w:sz w:val="28"/>
                                      <w:szCs w:val="32"/>
                                    </w:rPr>
                                    <w:t>565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262096" id="Textfeld 3" o:spid="_x0000_s1027" type="#_x0000_t202" style="position:absolute;margin-left:35pt;margin-top:7.4pt;width:33.9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" filled="f" stroked="f">
                      <v:textbox inset="0,0,0,0">
                        <w:txbxContent>
                          <w:p w14:paraId="3A6D7F72" w14:textId="0211F711" w:rsidR="00534824" w:rsidRPr="00534824" w:rsidRDefault="00534824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</w:pPr>
                            <w:r w:rsidRPr="00534824">
                              <w:rPr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  <w:t>565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8691F" w:rsidRPr="00E15340">
              <w:object w:dxaOrig="2371" w:dyaOrig="825" w14:anchorId="7AB654B4">
                <v:shape id="_x0000_i1028" type="#_x0000_t75" style="width:93.9pt;height:32.85pt" o:ole="">
                  <v:imagedata r:id="rId18" o:title=""/>
                </v:shape>
                <o:OLEObject Type="Embed" ProgID="Visio.Drawing.15" ShapeID="_x0000_i1028" DrawAspect="Content" ObjectID="_1728198204" r:id="rId19"/>
              </w:object>
            </w:r>
          </w:p>
          <w:p w14:paraId="14CC1D00" w14:textId="33CE260E" w:rsidR="007E10CE" w:rsidRPr="00E15340" w:rsidRDefault="007E10CE" w:rsidP="0038050C"/>
        </w:tc>
        <w:tc>
          <w:tcPr>
            <w:tcW w:w="7222" w:type="dxa"/>
          </w:tcPr>
          <w:p w14:paraId="5E534624" w14:textId="77777777" w:rsidR="00EF046D" w:rsidRPr="00FE6DF4" w:rsidRDefault="00EF046D" w:rsidP="0038050C">
            <w:pPr>
              <w:rPr>
                <w:sz w:val="24"/>
                <w:szCs w:val="24"/>
              </w:rPr>
            </w:pPr>
          </w:p>
          <w:p w14:paraId="75813BB0" w14:textId="50833E19" w:rsidR="007E10CE" w:rsidRPr="00FE6DF4" w:rsidRDefault="00EF046D" w:rsidP="0038050C">
            <w:pPr>
              <w:rPr>
                <w:b/>
                <w:bCs/>
                <w:sz w:val="24"/>
                <w:szCs w:val="24"/>
              </w:rPr>
            </w:pPr>
            <w:r w:rsidRPr="00FE6DF4">
              <w:rPr>
                <w:b/>
                <w:bCs/>
                <w:sz w:val="24"/>
                <w:szCs w:val="24"/>
              </w:rPr>
              <w:t>5.6 M</w:t>
            </w:r>
            <w:r w:rsidRPr="00FE6DF4">
              <w:rPr>
                <w:rFonts w:cstheme="minorHAnsi"/>
                <w:b/>
                <w:bCs/>
                <w:sz w:val="24"/>
                <w:szCs w:val="24"/>
              </w:rPr>
              <w:t>Ω</w:t>
            </w:r>
          </w:p>
        </w:tc>
      </w:tr>
      <w:tr w:rsidR="007E10CE" w:rsidRPr="00E15340" w14:paraId="5B143D4B" w14:textId="77777777" w:rsidTr="0038050C">
        <w:tc>
          <w:tcPr>
            <w:tcW w:w="2122" w:type="dxa"/>
          </w:tcPr>
          <w:p w14:paraId="7D15C2D8" w14:textId="57F84F14" w:rsidR="007E10CE" w:rsidRPr="00E15340" w:rsidRDefault="00534824" w:rsidP="0038050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60569C" wp14:editId="65B8047F">
                      <wp:simplePos x="0" y="0"/>
                      <wp:positionH relativeFrom="column">
                        <wp:posOffset>448834</wp:posOffset>
                      </wp:positionH>
                      <wp:positionV relativeFrom="paragraph">
                        <wp:posOffset>99751</wp:posOffset>
                      </wp:positionV>
                      <wp:extent cx="430530" cy="281940"/>
                      <wp:effectExtent l="0" t="0" r="7620" b="3810"/>
                      <wp:wrapNone/>
                      <wp:docPr id="5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053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EA8E09" w14:textId="2B56D712" w:rsidR="00534824" w:rsidRPr="00534824" w:rsidRDefault="00534824" w:rsidP="00534824">
                                  <w:pPr>
                                    <w:rPr>
                                      <w:b/>
                                      <w:bCs/>
                                      <w:color w:val="FF0000"/>
                                      <w:sz w:val="28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z w:val="28"/>
                                      <w:szCs w:val="32"/>
                                    </w:rPr>
                                    <w:t>680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60569C" id="Textfeld 5" o:spid="_x0000_s1028" type="#_x0000_t202" style="position:absolute;margin-left:35.35pt;margin-top:7.85pt;width:33.9pt;height:2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" filled="f" stroked="f">
                      <v:textbox inset="0,0,0,0">
                        <w:txbxContent>
                          <w:p w14:paraId="63EA8E09" w14:textId="2B56D712" w:rsidR="00534824" w:rsidRPr="00534824" w:rsidRDefault="00534824" w:rsidP="00534824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  <w:t>680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8691F" w:rsidRPr="00E15340">
              <w:object w:dxaOrig="2371" w:dyaOrig="825" w14:anchorId="5DFBCE64">
                <v:shape id="_x0000_i1029" type="#_x0000_t75" style="width:94.45pt;height:32.85pt" o:ole="">
                  <v:imagedata r:id="rId18" o:title=""/>
                </v:shape>
                <o:OLEObject Type="Embed" ProgID="Visio.Drawing.15" ShapeID="_x0000_i1029" DrawAspect="Content" ObjectID="_1728198205" r:id="rId20"/>
              </w:object>
            </w:r>
          </w:p>
          <w:p w14:paraId="46E0DFDD" w14:textId="334C09F4" w:rsidR="007E10CE" w:rsidRPr="00E15340" w:rsidRDefault="007E10CE" w:rsidP="0038050C"/>
        </w:tc>
        <w:tc>
          <w:tcPr>
            <w:tcW w:w="7222" w:type="dxa"/>
          </w:tcPr>
          <w:p w14:paraId="69B4DB2F" w14:textId="731FAF40" w:rsidR="007E10CE" w:rsidRPr="00FE6DF4" w:rsidRDefault="007E10CE" w:rsidP="0038050C">
            <w:pPr>
              <w:rPr>
                <w:sz w:val="24"/>
                <w:szCs w:val="24"/>
              </w:rPr>
            </w:pPr>
          </w:p>
          <w:p w14:paraId="3BF903D1" w14:textId="7896D907" w:rsidR="00215CC8" w:rsidRPr="00FE6DF4" w:rsidRDefault="00215CC8" w:rsidP="0038050C">
            <w:pPr>
              <w:rPr>
                <w:b/>
                <w:bCs/>
                <w:sz w:val="24"/>
                <w:szCs w:val="24"/>
              </w:rPr>
            </w:pPr>
            <w:r w:rsidRPr="00FE6DF4">
              <w:rPr>
                <w:b/>
                <w:bCs/>
                <w:sz w:val="24"/>
                <w:szCs w:val="24"/>
              </w:rPr>
              <w:t xml:space="preserve">68 </w:t>
            </w:r>
            <w:r w:rsidRPr="00FE6DF4">
              <w:rPr>
                <w:rFonts w:cstheme="minorHAnsi"/>
                <w:b/>
                <w:bCs/>
                <w:sz w:val="24"/>
                <w:szCs w:val="24"/>
              </w:rPr>
              <w:t>Ω</w:t>
            </w:r>
          </w:p>
        </w:tc>
      </w:tr>
      <w:tr w:rsidR="007E10CE" w:rsidRPr="00E15340" w14:paraId="595E42C7" w14:textId="77777777" w:rsidTr="0038050C">
        <w:tc>
          <w:tcPr>
            <w:tcW w:w="2122" w:type="dxa"/>
          </w:tcPr>
          <w:p w14:paraId="32805451" w14:textId="5AC5319E" w:rsidR="007E10CE" w:rsidRPr="00E15340" w:rsidRDefault="00534824" w:rsidP="0038050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586FF50" wp14:editId="1B0750DF">
                      <wp:simplePos x="0" y="0"/>
                      <wp:positionH relativeFrom="column">
                        <wp:posOffset>452476</wp:posOffset>
                      </wp:positionH>
                      <wp:positionV relativeFrom="paragraph">
                        <wp:posOffset>95417</wp:posOffset>
                      </wp:positionV>
                      <wp:extent cx="430530" cy="281940"/>
                      <wp:effectExtent l="0" t="0" r="7620" b="3810"/>
                      <wp:wrapNone/>
                      <wp:docPr id="6" name="Textfeld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053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49DA3C" w14:textId="1128E525" w:rsidR="00534824" w:rsidRPr="00534824" w:rsidRDefault="00534824" w:rsidP="00534824">
                                  <w:pPr>
                                    <w:rPr>
                                      <w:b/>
                                      <w:bCs/>
                                      <w:color w:val="FF0000"/>
                                      <w:sz w:val="28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z w:val="28"/>
                                      <w:szCs w:val="32"/>
                                    </w:rPr>
                                    <w:t>394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6FF50" id="Textfeld 6" o:spid="_x0000_s1029" type="#_x0000_t202" style="position:absolute;margin-left:35.65pt;margin-top:7.5pt;width:33.9pt;height:2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" filled="f" stroked="f">
                      <v:textbox inset="0,0,0,0">
                        <w:txbxContent>
                          <w:p w14:paraId="4349DA3C" w14:textId="1128E525" w:rsidR="00534824" w:rsidRPr="00534824" w:rsidRDefault="00534824" w:rsidP="00534824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  <w:t>394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8691F" w:rsidRPr="00E15340">
              <w:object w:dxaOrig="2371" w:dyaOrig="825" w14:anchorId="7DC06B1C">
                <v:shape id="_x0000_i1030" type="#_x0000_t75" style="width:94.45pt;height:32.85pt" o:ole="">
                  <v:imagedata r:id="rId18" o:title=""/>
                </v:shape>
                <o:OLEObject Type="Embed" ProgID="Visio.Drawing.15" ShapeID="_x0000_i1030" DrawAspect="Content" ObjectID="_1728198206" r:id="rId21"/>
              </w:object>
            </w:r>
          </w:p>
          <w:p w14:paraId="002F7AC0" w14:textId="77777777" w:rsidR="007E10CE" w:rsidRPr="00E15340" w:rsidRDefault="007E10CE" w:rsidP="0038050C"/>
        </w:tc>
        <w:tc>
          <w:tcPr>
            <w:tcW w:w="7222" w:type="dxa"/>
          </w:tcPr>
          <w:p w14:paraId="577F85BB" w14:textId="77777777" w:rsidR="007E10CE" w:rsidRPr="00FE6DF4" w:rsidRDefault="007E10CE" w:rsidP="007E10CE">
            <w:pPr>
              <w:rPr>
                <w:b/>
                <w:bCs/>
                <w:sz w:val="24"/>
                <w:szCs w:val="24"/>
              </w:rPr>
            </w:pPr>
          </w:p>
          <w:p w14:paraId="501DE948" w14:textId="7295D4A5" w:rsidR="007E10CE" w:rsidRPr="00FE6DF4" w:rsidRDefault="007E10CE" w:rsidP="007E10C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E6DF4">
              <w:rPr>
                <w:rFonts w:cstheme="minorHAnsi"/>
                <w:b/>
                <w:bCs/>
                <w:sz w:val="24"/>
                <w:szCs w:val="24"/>
              </w:rPr>
              <w:t>39</w:t>
            </w:r>
            <w:r w:rsidR="00094619" w:rsidRPr="00FE6DF4">
              <w:rPr>
                <w:rFonts w:cstheme="minorHAnsi"/>
                <w:b/>
                <w:bCs/>
                <w:sz w:val="24"/>
                <w:szCs w:val="24"/>
              </w:rPr>
              <w:t>0</w:t>
            </w:r>
            <w:r w:rsidRPr="00FE6DF4">
              <w:rPr>
                <w:rFonts w:cstheme="minorHAnsi"/>
                <w:b/>
                <w:bCs/>
                <w:sz w:val="24"/>
                <w:szCs w:val="24"/>
              </w:rPr>
              <w:t xml:space="preserve"> kΩ </w:t>
            </w:r>
          </w:p>
          <w:p w14:paraId="3884CAA1" w14:textId="77777777" w:rsidR="007E10CE" w:rsidRPr="00FE6DF4" w:rsidRDefault="007E10CE" w:rsidP="0038050C">
            <w:pPr>
              <w:rPr>
                <w:sz w:val="24"/>
                <w:szCs w:val="24"/>
              </w:rPr>
            </w:pPr>
          </w:p>
        </w:tc>
      </w:tr>
    </w:tbl>
    <w:p w14:paraId="45956C7E" w14:textId="2E81DA2B" w:rsidR="00D95895" w:rsidRPr="00E15340" w:rsidRDefault="00237C3D" w:rsidP="006962EE">
      <w:pPr>
        <w:pStyle w:val="berschrift1"/>
      </w:pPr>
      <w:r w:rsidRPr="00E15340">
        <w:lastRenderedPageBreak/>
        <w:t>Stückliste und Kostenabschätzung</w:t>
      </w:r>
      <w:r w:rsidR="00F05335" w:rsidRPr="00E15340">
        <w:t xml:space="preserve"> </w:t>
      </w:r>
      <w:r w:rsidR="00F05335" w:rsidRPr="00E15340">
        <w:tab/>
      </w:r>
      <w:r w:rsidR="006962EE" w:rsidRPr="00E15340">
        <w:tab/>
      </w:r>
      <w:r w:rsidR="007A51DA" w:rsidRPr="00E15340">
        <w:t>(</w:t>
      </w:r>
      <w:r w:rsidR="00F05335" w:rsidRPr="00E15340">
        <w:t>1</w:t>
      </w:r>
      <w:r w:rsidR="00987A1C">
        <w:t>2</w:t>
      </w:r>
      <w:r w:rsidR="007A51DA" w:rsidRPr="00E15340">
        <w:t xml:space="preserve"> Punkte)</w:t>
      </w:r>
    </w:p>
    <w:p w14:paraId="7D14AA9E" w14:textId="1CE25959" w:rsidR="00D07CBC" w:rsidRPr="00E15340" w:rsidRDefault="00D07CBC" w:rsidP="00D07CBC"/>
    <w:p w14:paraId="441A80A2" w14:textId="41CA6CF0" w:rsidR="003A3819" w:rsidRDefault="00A561AB" w:rsidP="00317393">
      <w:pPr>
        <w:spacing w:after="0"/>
      </w:pPr>
      <w:r>
        <w:t>Ein Kollege von Ihnen hat eine</w:t>
      </w:r>
      <w:r w:rsidR="003E6930">
        <w:t xml:space="preserve"> elektrische</w:t>
      </w:r>
      <w:r>
        <w:t xml:space="preserve"> Schaltung entwickelt und </w:t>
      </w:r>
      <w:r w:rsidR="003E6930">
        <w:t>dabei eine Stückliste mit einer Kostenabschätzung erstellt</w:t>
      </w:r>
      <w:r w:rsidR="00F23560">
        <w:t xml:space="preserve"> (siehe unten)</w:t>
      </w:r>
      <w:r w:rsidR="003E6930">
        <w:t xml:space="preserve">. </w:t>
      </w:r>
      <w:r w:rsidR="00C82C69">
        <w:t xml:space="preserve">Er bittet Sie nun, </w:t>
      </w:r>
      <w:r w:rsidR="00760888">
        <w:t>einen Blick d</w:t>
      </w:r>
      <w:r w:rsidR="00AC0A24">
        <w:t>a</w:t>
      </w:r>
      <w:r w:rsidR="00760888">
        <w:t>rauf zu werfen</w:t>
      </w:r>
      <w:r w:rsidR="00C82C69">
        <w:t xml:space="preserve"> und ihm dann eine Rückmeldung zu geben. </w:t>
      </w:r>
    </w:p>
    <w:p w14:paraId="46821CCF" w14:textId="2A1501AC" w:rsidR="00C82C69" w:rsidRDefault="00C82C69" w:rsidP="00317393">
      <w:pPr>
        <w:spacing w:after="0"/>
      </w:pPr>
    </w:p>
    <w:p w14:paraId="468FB011" w14:textId="77777777" w:rsidR="00946709" w:rsidRDefault="008A07E2" w:rsidP="00317393">
      <w:pPr>
        <w:spacing w:after="0"/>
      </w:pPr>
      <w:r>
        <w:t xml:space="preserve">Ihre Aufgabe ist es nun, die Stückliste zu untersuchen und Fehler </w:t>
      </w:r>
      <w:r w:rsidR="00946709">
        <w:t xml:space="preserve">oder Unklarheiten </w:t>
      </w:r>
      <w:r>
        <w:t>zu finden</w:t>
      </w:r>
      <w:r w:rsidR="00946709">
        <w:t>.</w:t>
      </w:r>
    </w:p>
    <w:p w14:paraId="1D51A9C3" w14:textId="1F5C3FE0" w:rsidR="005F2845" w:rsidRDefault="00691E6D" w:rsidP="00317393">
      <w:pPr>
        <w:spacing w:after="0"/>
      </w:pPr>
      <w:r>
        <w:t>Hätten Sie Verbesserungsvorschläge</w:t>
      </w:r>
      <w:r w:rsidR="003E6930">
        <w:t xml:space="preserve"> </w:t>
      </w:r>
      <w:r>
        <w:t xml:space="preserve">oder Ideen, was für </w:t>
      </w:r>
      <w:r w:rsidR="00CC3634">
        <w:t xml:space="preserve">Ergänzungen </w:t>
      </w:r>
      <w:r w:rsidR="00AC0A24">
        <w:t xml:space="preserve">für die Stückliste </w:t>
      </w:r>
      <w:r w:rsidR="00CC3634">
        <w:t>sinnvoll wären?</w:t>
      </w:r>
    </w:p>
    <w:p w14:paraId="2C146142" w14:textId="107293B1" w:rsidR="00030590" w:rsidRDefault="00030590" w:rsidP="00317393">
      <w:pPr>
        <w:spacing w:after="0"/>
      </w:pPr>
      <w:r>
        <w:t>Wie kann ein Bauteil präziser definiert werden?</w:t>
      </w:r>
    </w:p>
    <w:p w14:paraId="16989670" w14:textId="5640F95D" w:rsidR="00030590" w:rsidRDefault="00030590" w:rsidP="00317393">
      <w:pPr>
        <w:spacing w:after="0"/>
      </w:pPr>
      <w:r>
        <w:t xml:space="preserve">Pro </w:t>
      </w:r>
      <w:r w:rsidR="005A2479">
        <w:t>korrekt</w:t>
      </w:r>
      <w:r w:rsidR="00AC0A24">
        <w:t xml:space="preserve"> gefunden</w:t>
      </w:r>
      <w:r w:rsidR="00FE6DF4">
        <w:t>em</w:t>
      </w:r>
      <w:r w:rsidR="00AC0A24">
        <w:t xml:space="preserve"> </w:t>
      </w:r>
      <w:r w:rsidR="005A2479">
        <w:t>Fehler bzw. Vorschlag zur Verbesserung erhalten Sie 2 Punkte</w:t>
      </w:r>
      <w:r w:rsidR="00F23560">
        <w:t>.</w:t>
      </w:r>
    </w:p>
    <w:p w14:paraId="73C4DF3F" w14:textId="62B55D29" w:rsidR="00030590" w:rsidRDefault="00030590" w:rsidP="00317393">
      <w:pPr>
        <w:spacing w:after="0"/>
      </w:pPr>
    </w:p>
    <w:p w14:paraId="62C3E69A" w14:textId="77777777" w:rsidR="00030590" w:rsidRDefault="00030590" w:rsidP="00317393">
      <w:pPr>
        <w:spacing w:after="0"/>
      </w:pPr>
    </w:p>
    <w:tbl>
      <w:tblPr>
        <w:tblStyle w:val="Tabellenraster"/>
        <w:tblW w:w="9555" w:type="dxa"/>
        <w:tblLook w:val="04A0" w:firstRow="1" w:lastRow="0" w:firstColumn="1" w:lastColumn="0" w:noHBand="0" w:noVBand="1"/>
      </w:tblPr>
      <w:tblGrid>
        <w:gridCol w:w="4448"/>
        <w:gridCol w:w="5107"/>
      </w:tblGrid>
      <w:tr w:rsidR="005F2845" w14:paraId="0BBEE76F" w14:textId="77777777" w:rsidTr="0085769D">
        <w:trPr>
          <w:trHeight w:val="850"/>
        </w:trPr>
        <w:tc>
          <w:tcPr>
            <w:tcW w:w="4448" w:type="dxa"/>
          </w:tcPr>
          <w:p w14:paraId="227881ED" w14:textId="572F67EC" w:rsidR="005F2845" w:rsidRPr="0085769D" w:rsidRDefault="005F2845" w:rsidP="00317393">
            <w:pPr>
              <w:spacing w:after="0"/>
              <w:rPr>
                <w:b/>
                <w:bCs/>
                <w:sz w:val="24"/>
                <w:szCs w:val="28"/>
              </w:rPr>
            </w:pPr>
            <w:r w:rsidRPr="0085769D">
              <w:rPr>
                <w:b/>
                <w:bCs/>
                <w:sz w:val="24"/>
                <w:szCs w:val="28"/>
              </w:rPr>
              <w:t>Fehler/Unklarheit</w:t>
            </w:r>
          </w:p>
        </w:tc>
        <w:tc>
          <w:tcPr>
            <w:tcW w:w="5107" w:type="dxa"/>
          </w:tcPr>
          <w:p w14:paraId="041D2D27" w14:textId="0C04A238" w:rsidR="005F2845" w:rsidRPr="0085769D" w:rsidRDefault="005F2845" w:rsidP="00317393">
            <w:pPr>
              <w:spacing w:after="0"/>
              <w:rPr>
                <w:b/>
                <w:bCs/>
                <w:sz w:val="24"/>
                <w:szCs w:val="28"/>
              </w:rPr>
            </w:pPr>
            <w:r w:rsidRPr="0085769D">
              <w:rPr>
                <w:b/>
                <w:bCs/>
                <w:sz w:val="24"/>
                <w:szCs w:val="28"/>
              </w:rPr>
              <w:t>Verbesserungsvorschlag</w:t>
            </w:r>
            <w:r w:rsidR="00D60CDF" w:rsidRPr="0085769D">
              <w:rPr>
                <w:b/>
                <w:bCs/>
                <w:sz w:val="24"/>
                <w:szCs w:val="28"/>
              </w:rPr>
              <w:t>/ sinnvolle Ergänzungen</w:t>
            </w:r>
          </w:p>
        </w:tc>
      </w:tr>
      <w:tr w:rsidR="005F2845" w14:paraId="3DA2FD77" w14:textId="77777777" w:rsidTr="0085769D">
        <w:trPr>
          <w:trHeight w:val="850"/>
        </w:trPr>
        <w:tc>
          <w:tcPr>
            <w:tcW w:w="4448" w:type="dxa"/>
          </w:tcPr>
          <w:p w14:paraId="35C13D0E" w14:textId="55AA1CB4" w:rsidR="005F2845" w:rsidRPr="005C237E" w:rsidRDefault="005C237E" w:rsidP="00317393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 xml:space="preserve">C1 und C2 sind von den Spezifikationen genau gleich. Diese könnten zusammen auf eine Zeile genommen werden. </w:t>
            </w:r>
          </w:p>
        </w:tc>
        <w:tc>
          <w:tcPr>
            <w:tcW w:w="5107" w:type="dxa"/>
          </w:tcPr>
          <w:p w14:paraId="5150109C" w14:textId="3A38622C" w:rsidR="005F2845" w:rsidRPr="005C237E" w:rsidRDefault="00D268F4" w:rsidP="00317393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>Es könnte d</w:t>
            </w:r>
            <w:r w:rsidR="003E4022">
              <w:rPr>
                <w:color w:val="FF0000"/>
              </w:rPr>
              <w:t>ie Betriebstemperatur</w:t>
            </w:r>
            <w:r>
              <w:rPr>
                <w:color w:val="FF0000"/>
              </w:rPr>
              <w:t xml:space="preserve"> von Bauteilen spezifiziert werden.  </w:t>
            </w:r>
          </w:p>
        </w:tc>
      </w:tr>
      <w:tr w:rsidR="005F2845" w14:paraId="7839FB11" w14:textId="77777777" w:rsidTr="0085769D">
        <w:trPr>
          <w:trHeight w:val="850"/>
        </w:trPr>
        <w:tc>
          <w:tcPr>
            <w:tcW w:w="4448" w:type="dxa"/>
          </w:tcPr>
          <w:p w14:paraId="30E2A09D" w14:textId="7270C675" w:rsidR="005F2845" w:rsidRPr="005C237E" w:rsidRDefault="005C237E" w:rsidP="00317393">
            <w:pPr>
              <w:spacing w:after="0"/>
              <w:rPr>
                <w:color w:val="FF0000"/>
              </w:rPr>
            </w:pPr>
            <w:r w:rsidRPr="005C237E">
              <w:rPr>
                <w:color w:val="FF0000"/>
              </w:rPr>
              <w:t>Konde</w:t>
            </w:r>
            <w:r>
              <w:rPr>
                <w:color w:val="FF0000"/>
              </w:rPr>
              <w:t xml:space="preserve">nsator C3 hat gemäss «Description» eine Abweichungstoleranz von </w:t>
            </w:r>
            <w:r>
              <w:rPr>
                <w:rFonts w:cstheme="minorHAnsi"/>
                <w:color w:val="FF0000"/>
              </w:rPr>
              <w:t>± 5%. Im Supplier-Link wird aber ± 10% angegeben.</w:t>
            </w:r>
          </w:p>
        </w:tc>
        <w:tc>
          <w:tcPr>
            <w:tcW w:w="5107" w:type="dxa"/>
          </w:tcPr>
          <w:p w14:paraId="01386D79" w14:textId="3758C977" w:rsidR="005F2845" w:rsidRPr="005C237E" w:rsidRDefault="000C3ECE" w:rsidP="00317393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>Angaben über Nennleistung, Nennspannung, Nennstrom usw. machen bei gewissen Komponenten Sinn</w:t>
            </w:r>
          </w:p>
        </w:tc>
      </w:tr>
      <w:tr w:rsidR="005F2845" w14:paraId="0B9DDF3D" w14:textId="77777777" w:rsidTr="0085769D">
        <w:trPr>
          <w:trHeight w:val="899"/>
        </w:trPr>
        <w:tc>
          <w:tcPr>
            <w:tcW w:w="4448" w:type="dxa"/>
          </w:tcPr>
          <w:p w14:paraId="6361A6FF" w14:textId="05814766" w:rsidR="005F2845" w:rsidRPr="005C237E" w:rsidRDefault="009D1604" w:rsidP="00317393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>C3 ist vom Bauteilwert nicht genau definiert. Es steht nur 100 dort. Gemäss dem Link</w:t>
            </w:r>
            <w:r w:rsidR="00FE6DF4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müssen es 100nF sein</w:t>
            </w:r>
          </w:p>
        </w:tc>
        <w:tc>
          <w:tcPr>
            <w:tcW w:w="5107" w:type="dxa"/>
          </w:tcPr>
          <w:p w14:paraId="34506D2A" w14:textId="7FBF963E" w:rsidR="005F2845" w:rsidRPr="005C237E" w:rsidRDefault="000C3ECE" w:rsidP="00317393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>Wenn möglich, alle Teile gleichzeitig über einen Lieferanten bestellen. (Nicht wie hier: Farnell, Mouser, Distrelec usw.)</w:t>
            </w:r>
          </w:p>
        </w:tc>
      </w:tr>
      <w:tr w:rsidR="005F2845" w14:paraId="1DB48070" w14:textId="77777777" w:rsidTr="0085769D">
        <w:trPr>
          <w:trHeight w:val="850"/>
        </w:trPr>
        <w:tc>
          <w:tcPr>
            <w:tcW w:w="4448" w:type="dxa"/>
          </w:tcPr>
          <w:p w14:paraId="4289CBBA" w14:textId="27D3CAC4" w:rsidR="005F2845" w:rsidRPr="005C237E" w:rsidRDefault="003E4022" w:rsidP="00317393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>Kritische Frage: Stimmt es, dass es von R1 und R2 10000 Stück benötigt? Das ist für eine kleine Schaltung eher unüblich. Vielleich ist es ein Tippfehler. &gt; Besser nochmals abklären</w:t>
            </w:r>
          </w:p>
        </w:tc>
        <w:tc>
          <w:tcPr>
            <w:tcW w:w="5107" w:type="dxa"/>
          </w:tcPr>
          <w:p w14:paraId="3B596AA0" w14:textId="674A5099" w:rsidR="005F2845" w:rsidRPr="005C237E" w:rsidRDefault="00187EDE" w:rsidP="00317393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 xml:space="preserve">Gesamtpreis des Projektes könnte noch angegeben werden. </w:t>
            </w:r>
          </w:p>
        </w:tc>
      </w:tr>
      <w:tr w:rsidR="00DE2246" w14:paraId="787E3111" w14:textId="77777777" w:rsidTr="0085769D">
        <w:trPr>
          <w:trHeight w:val="850"/>
        </w:trPr>
        <w:tc>
          <w:tcPr>
            <w:tcW w:w="4448" w:type="dxa"/>
          </w:tcPr>
          <w:p w14:paraId="44843A40" w14:textId="35D5502D" w:rsidR="00DE2246" w:rsidRDefault="00AE1D4E" w:rsidP="00317393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>Stecker J1 sollte in der Stückliste genauer beschrieben werden</w:t>
            </w:r>
            <w:r w:rsidR="00287804">
              <w:rPr>
                <w:color w:val="FF0000"/>
              </w:rPr>
              <w:t xml:space="preserve">, damit es eine Eineindeutigkeit zum dazugehörigen Link gibt. </w:t>
            </w:r>
          </w:p>
        </w:tc>
        <w:tc>
          <w:tcPr>
            <w:tcW w:w="5107" w:type="dxa"/>
          </w:tcPr>
          <w:p w14:paraId="1FBB88DC" w14:textId="77777777" w:rsidR="00DE2246" w:rsidRPr="005C237E" w:rsidRDefault="00DE2246" w:rsidP="00317393">
            <w:pPr>
              <w:spacing w:after="0"/>
              <w:rPr>
                <w:color w:val="FF0000"/>
              </w:rPr>
            </w:pPr>
          </w:p>
        </w:tc>
      </w:tr>
    </w:tbl>
    <w:p w14:paraId="328A7F2E" w14:textId="66DBE79F" w:rsidR="00D07CBC" w:rsidRDefault="00691E6D" w:rsidP="00317393">
      <w:pPr>
        <w:spacing w:after="0"/>
      </w:pPr>
      <w:r>
        <w:t xml:space="preserve"> </w:t>
      </w:r>
    </w:p>
    <w:p w14:paraId="26044032" w14:textId="77777777" w:rsidR="00946709" w:rsidRDefault="00946709" w:rsidP="00946709">
      <w:pPr>
        <w:spacing w:after="0"/>
      </w:pPr>
    </w:p>
    <w:p w14:paraId="4842F347" w14:textId="53BFB757" w:rsidR="00D550A6" w:rsidRPr="00E15340" w:rsidRDefault="00BC661A" w:rsidP="00D07CBC">
      <w:r w:rsidRPr="00BC661A">
        <w:rPr>
          <w:noProof/>
        </w:rPr>
        <w:drawing>
          <wp:inline distT="0" distB="0" distL="0" distR="0" wp14:anchorId="7CE97525" wp14:editId="328ABDFA">
            <wp:extent cx="6036088" cy="2186608"/>
            <wp:effectExtent l="0" t="0" r="3175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2874" cy="2196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50A6" w:rsidRPr="00E15340" w:rsidSect="009300D1">
      <w:headerReference w:type="default" r:id="rId23"/>
      <w:footerReference w:type="default" r:id="rId24"/>
      <w:pgSz w:w="11906" w:h="16838" w:code="9"/>
      <w:pgMar w:top="2268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4C078" w14:textId="77777777" w:rsidR="00CE1D76" w:rsidRDefault="00CE1D76" w:rsidP="000A7B11">
      <w:pPr>
        <w:spacing w:after="0" w:line="240" w:lineRule="auto"/>
      </w:pPr>
      <w:r>
        <w:separator/>
      </w:r>
    </w:p>
  </w:endnote>
  <w:endnote w:type="continuationSeparator" w:id="0">
    <w:p w14:paraId="244FF67A" w14:textId="77777777" w:rsidR="00CE1D76" w:rsidRDefault="00CE1D76" w:rsidP="000A7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EBDE" w14:textId="12B15E70" w:rsidR="00870ACA" w:rsidRPr="002D4CA5" w:rsidRDefault="00CE1D76" w:rsidP="000F62D5">
    <w:pPr>
      <w:pStyle w:val="Fuzeile"/>
      <w:tabs>
        <w:tab w:val="clear" w:pos="4536"/>
        <w:tab w:val="clear" w:pos="9072"/>
        <w:tab w:val="center" w:pos="4678"/>
        <w:tab w:val="right" w:pos="9356"/>
      </w:tabs>
      <w:rPr>
        <w:rFonts w:ascii="Arial" w:hAnsi="Arial" w:cs="Arial"/>
        <w:szCs w:val="16"/>
      </w:rPr>
    </w:pPr>
    <w:sdt>
      <w:sdtPr>
        <w:rPr>
          <w:rFonts w:ascii="Arial" w:hAnsi="Arial" w:cs="Arial"/>
          <w:szCs w:val="16"/>
        </w:rPr>
        <w:alias w:val="Titel"/>
        <w:tag w:val=""/>
        <w:id w:val="-1438522244"/>
        <w:lock w:val="sdtLocked"/>
        <w:placeholder>
          <w:docPart w:val="19A55857A73E4F03B6898754D871781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04012">
          <w:rPr>
            <w:rFonts w:ascii="Arial" w:hAnsi="Arial" w:cs="Arial"/>
            <w:szCs w:val="16"/>
          </w:rPr>
          <w:t>Prüfung - Musterlösung</w:t>
        </w:r>
      </w:sdtContent>
    </w:sdt>
    <w:r w:rsidR="00870ACA" w:rsidRPr="002D4CA5">
      <w:rPr>
        <w:rFonts w:ascii="Arial" w:hAnsi="Arial" w:cs="Arial"/>
        <w:szCs w:val="16"/>
      </w:rPr>
      <w:tab/>
    </w:r>
    <w:r w:rsidR="00870ACA" w:rsidRPr="002D4CA5">
      <w:rPr>
        <w:rFonts w:ascii="Arial" w:hAnsi="Arial" w:cs="Arial"/>
        <w:szCs w:val="16"/>
      </w:rPr>
      <w:tab/>
    </w:r>
  </w:p>
  <w:p w14:paraId="7FF075B1" w14:textId="5101D2AD" w:rsidR="000F62D5" w:rsidRPr="000F62D5" w:rsidRDefault="00CE1D76" w:rsidP="000F62D5">
    <w:pPr>
      <w:pStyle w:val="Fuzeile"/>
      <w:tabs>
        <w:tab w:val="clear" w:pos="4536"/>
        <w:tab w:val="clear" w:pos="9072"/>
        <w:tab w:val="center" w:pos="4678"/>
        <w:tab w:val="right" w:pos="9356"/>
      </w:tabs>
    </w:pPr>
    <w:sdt>
      <w:sdtPr>
        <w:rPr>
          <w:rFonts w:ascii="Arial" w:hAnsi="Arial" w:cs="Arial"/>
          <w:szCs w:val="16"/>
        </w:rPr>
        <w:alias w:val="Betreff"/>
        <w:tag w:val=""/>
        <w:id w:val="1235439529"/>
        <w:lock w:val="sdtLocked"/>
        <w:placeholder>
          <w:docPart w:val="0913998B3B2E486CBB9EE943C3B33C2A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1152F4">
          <w:rPr>
            <w:rFonts w:ascii="Arial" w:hAnsi="Arial" w:cs="Arial"/>
            <w:szCs w:val="16"/>
          </w:rPr>
          <w:t>Analyse und Neukonzeption einer Elektronik</w:t>
        </w:r>
      </w:sdtContent>
    </w:sdt>
    <w:r w:rsidR="00870ACA" w:rsidRPr="002D4CA5">
      <w:rPr>
        <w:rFonts w:ascii="Arial" w:hAnsi="Arial" w:cs="Arial"/>
        <w:szCs w:val="16"/>
      </w:rPr>
      <w:tab/>
    </w:r>
    <w:r w:rsidR="00840B41">
      <w:rPr>
        <w:rFonts w:ascii="Arial" w:hAnsi="Arial" w:cs="Arial"/>
        <w:szCs w:val="16"/>
      </w:rPr>
      <w:t xml:space="preserve">OST | </w:t>
    </w:r>
    <w:r w:rsidR="00840B41">
      <w:rPr>
        <w:rFonts w:ascii="Arial" w:hAnsi="Arial" w:cs="Arial"/>
        <w:szCs w:val="16"/>
      </w:rPr>
      <w:fldChar w:fldCharType="begin"/>
    </w:r>
    <w:r w:rsidR="00840B41">
      <w:rPr>
        <w:rFonts w:ascii="Arial" w:hAnsi="Arial" w:cs="Arial"/>
        <w:szCs w:val="16"/>
      </w:rPr>
      <w:instrText xml:space="preserve"> USERINITIALS   \* MERGEFORMAT </w:instrText>
    </w:r>
    <w:r w:rsidR="00840B41">
      <w:rPr>
        <w:rFonts w:ascii="Arial" w:hAnsi="Arial" w:cs="Arial"/>
        <w:szCs w:val="16"/>
      </w:rPr>
      <w:fldChar w:fldCharType="separate"/>
    </w:r>
    <w:r w:rsidR="004D0CD2">
      <w:rPr>
        <w:rFonts w:ascii="Arial" w:hAnsi="Arial" w:cs="Arial"/>
        <w:noProof/>
        <w:szCs w:val="16"/>
      </w:rPr>
      <w:t>LZ</w:t>
    </w:r>
    <w:r w:rsidR="00840B41">
      <w:rPr>
        <w:rFonts w:ascii="Arial" w:hAnsi="Arial" w:cs="Arial"/>
        <w:szCs w:val="16"/>
      </w:rPr>
      <w:fldChar w:fldCharType="end"/>
    </w:r>
    <w:r w:rsidR="00637FB6">
      <w:rPr>
        <w:rFonts w:ascii="Arial" w:hAnsi="Arial" w:cs="Arial"/>
        <w:szCs w:val="16"/>
      </w:rPr>
      <w:tab/>
    </w:r>
    <w:r w:rsidR="000F62D5">
      <w:rPr>
        <w:rFonts w:ascii="Arial" w:hAnsi="Arial" w:cs="Arial"/>
        <w:szCs w:val="16"/>
      </w:rPr>
      <w:t xml:space="preserve">Seite </w:t>
    </w:r>
    <w:sdt>
      <w:sdtPr>
        <w:rPr>
          <w:rFonts w:ascii="Arial" w:hAnsi="Arial" w:cs="Arial"/>
          <w:szCs w:val="16"/>
        </w:rPr>
        <w:id w:val="-2056540117"/>
        <w:docPartObj>
          <w:docPartGallery w:val="Page Numbers (Bottom of Page)"/>
          <w:docPartUnique/>
        </w:docPartObj>
      </w:sdtPr>
      <w:sdtEndPr/>
      <w:sdtContent>
        <w:r w:rsidR="000F62D5" w:rsidRPr="000F62D5">
          <w:rPr>
            <w:rFonts w:ascii="Arial" w:hAnsi="Arial" w:cs="Arial"/>
            <w:szCs w:val="16"/>
          </w:rPr>
          <w:fldChar w:fldCharType="begin"/>
        </w:r>
        <w:r w:rsidR="000F62D5" w:rsidRPr="000F62D5">
          <w:rPr>
            <w:rFonts w:ascii="Arial" w:hAnsi="Arial" w:cs="Arial"/>
            <w:szCs w:val="16"/>
          </w:rPr>
          <w:instrText>PAGE   \* MERGEFORMAT</w:instrText>
        </w:r>
        <w:r w:rsidR="000F62D5" w:rsidRPr="000F62D5">
          <w:rPr>
            <w:rFonts w:ascii="Arial" w:hAnsi="Arial" w:cs="Arial"/>
            <w:szCs w:val="16"/>
          </w:rPr>
          <w:fldChar w:fldCharType="separate"/>
        </w:r>
        <w:r w:rsidR="00175CCB">
          <w:rPr>
            <w:rFonts w:ascii="Arial" w:hAnsi="Arial" w:cs="Arial"/>
            <w:noProof/>
            <w:szCs w:val="16"/>
          </w:rPr>
          <w:t>1</w:t>
        </w:r>
        <w:r w:rsidR="000F62D5" w:rsidRPr="000F62D5">
          <w:rPr>
            <w:rFonts w:ascii="Arial" w:hAnsi="Arial" w:cs="Arial"/>
            <w:szCs w:val="16"/>
          </w:rPr>
          <w:fldChar w:fldCharType="end"/>
        </w:r>
      </w:sdtContent>
    </w:sdt>
  </w:p>
  <w:p w14:paraId="46E00388" w14:textId="77777777" w:rsidR="00870ACA" w:rsidRPr="00840B41" w:rsidRDefault="00870ACA" w:rsidP="000F62D5">
    <w:pPr>
      <w:pStyle w:val="Fuzeile"/>
      <w:tabs>
        <w:tab w:val="clear" w:pos="4536"/>
        <w:tab w:val="clear" w:pos="9072"/>
        <w:tab w:val="center" w:pos="4678"/>
        <w:tab w:val="right" w:pos="9356"/>
      </w:tabs>
      <w:rPr>
        <w:rFonts w:ascii="Arial" w:hAnsi="Arial" w:cs="Arial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EE35F" w14:textId="77777777" w:rsidR="00CE1D76" w:rsidRDefault="00CE1D76" w:rsidP="000A7B11">
      <w:pPr>
        <w:spacing w:after="0" w:line="240" w:lineRule="auto"/>
      </w:pPr>
      <w:r>
        <w:separator/>
      </w:r>
    </w:p>
  </w:footnote>
  <w:footnote w:type="continuationSeparator" w:id="0">
    <w:p w14:paraId="1CB204F9" w14:textId="77777777" w:rsidR="00CE1D76" w:rsidRDefault="00CE1D76" w:rsidP="000A7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B3C9C" w14:textId="77777777" w:rsidR="000A7B11" w:rsidRDefault="00651FCC" w:rsidP="009300D1">
    <w:pPr>
      <w:pStyle w:val="Kopfzeile"/>
      <w:tabs>
        <w:tab w:val="clear" w:pos="4536"/>
        <w:tab w:val="clear" w:pos="9072"/>
        <w:tab w:val="center" w:pos="4820"/>
        <w:tab w:val="left" w:pos="7088"/>
        <w:tab w:val="left" w:pos="8278"/>
      </w:tabs>
    </w:pPr>
    <w:r>
      <w:rPr>
        <w:noProof/>
        <w:lang w:eastAsia="de-CH"/>
      </w:rPr>
      <w:drawing>
        <wp:anchor distT="0" distB="0" distL="114300" distR="114300" simplePos="0" relativeHeight="251659264" behindDoc="0" locked="1" layoutInCell="1" allowOverlap="0" wp14:anchorId="277D6228" wp14:editId="102B5FDE">
          <wp:simplePos x="0" y="0"/>
          <wp:positionH relativeFrom="margin">
            <wp:align>right</wp:align>
          </wp:positionH>
          <wp:positionV relativeFrom="page">
            <wp:posOffset>399415</wp:posOffset>
          </wp:positionV>
          <wp:extent cx="1494000" cy="669600"/>
          <wp:effectExtent l="0" t="0" r="0" b="0"/>
          <wp:wrapNone/>
          <wp:docPr id="427" name="Grafik 4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ST_Logo_DE_RGB@2000pp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669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F5FD3"/>
    <w:multiLevelType w:val="multilevel"/>
    <w:tmpl w:val="DE6C598C"/>
    <w:lvl w:ilvl="0">
      <w:start w:val="1"/>
      <w:numFmt w:val="decimal"/>
      <w:pStyle w:val="Liste3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23" w:hanging="119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0" w:hanging="141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40"/>
        </w:tabs>
        <w:ind w:left="6804" w:hanging="9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5" w:hanging="851"/>
      </w:pPr>
      <w:rPr>
        <w:rFonts w:hint="default"/>
      </w:rPr>
    </w:lvl>
  </w:abstractNum>
  <w:abstractNum w:abstractNumId="1" w15:restartNumberingAfterBreak="0">
    <w:nsid w:val="06DE157C"/>
    <w:multiLevelType w:val="multilevel"/>
    <w:tmpl w:val="82F2259C"/>
    <w:styleLink w:val="Liste3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23" w:hanging="119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0" w:hanging="141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40"/>
        </w:tabs>
        <w:ind w:left="6804" w:hanging="9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5" w:hanging="851"/>
      </w:pPr>
      <w:rPr>
        <w:rFonts w:hint="default"/>
      </w:rPr>
    </w:lvl>
  </w:abstractNum>
  <w:abstractNum w:abstractNumId="2" w15:restartNumberingAfterBreak="0">
    <w:nsid w:val="109F5BEA"/>
    <w:multiLevelType w:val="multilevel"/>
    <w:tmpl w:val="782A5C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040AC0"/>
    <w:multiLevelType w:val="multilevel"/>
    <w:tmpl w:val="9D0E943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9B01D21"/>
    <w:multiLevelType w:val="multilevel"/>
    <w:tmpl w:val="2FD44222"/>
    <w:lvl w:ilvl="0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  <w:color w:val="8C195F" w:themeColor="text2"/>
      </w:rPr>
    </w:lvl>
    <w:lvl w:ilvl="1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ind w:left="3240" w:hanging="360"/>
      </w:pPr>
      <w:rPr>
        <w:rFonts w:ascii="Arial" w:hAnsi="Arial" w:hint="default"/>
      </w:rPr>
    </w:lvl>
  </w:abstractNum>
  <w:abstractNum w:abstractNumId="5" w15:restartNumberingAfterBreak="0">
    <w:nsid w:val="1F890778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FC4301"/>
    <w:multiLevelType w:val="multilevel"/>
    <w:tmpl w:val="778A4B72"/>
    <w:styleLink w:val="Liste1"/>
    <w:lvl w:ilvl="0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  <w:color w:val="8C195F" w:themeColor="text2"/>
      </w:rPr>
    </w:lvl>
    <w:lvl w:ilvl="1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ind w:left="3240" w:hanging="360"/>
      </w:pPr>
      <w:rPr>
        <w:rFonts w:ascii="Arial" w:hAnsi="Arial" w:hint="default"/>
      </w:rPr>
    </w:lvl>
  </w:abstractNum>
  <w:abstractNum w:abstractNumId="7" w15:restartNumberingAfterBreak="0">
    <w:nsid w:val="36680301"/>
    <w:multiLevelType w:val="multilevel"/>
    <w:tmpl w:val="D67AACC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BC7955"/>
    <w:multiLevelType w:val="multilevel"/>
    <w:tmpl w:val="44EA19E8"/>
    <w:styleLink w:val="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D4B30FA"/>
    <w:multiLevelType w:val="multilevel"/>
    <w:tmpl w:val="44EA19E8"/>
    <w:numStyleLink w:val="Liste2"/>
  </w:abstractNum>
  <w:abstractNum w:abstractNumId="10" w15:restartNumberingAfterBreak="0">
    <w:nsid w:val="475E2849"/>
    <w:multiLevelType w:val="multilevel"/>
    <w:tmpl w:val="849253E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23" w:hanging="119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0" w:hanging="141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40"/>
        </w:tabs>
        <w:ind w:left="6804" w:hanging="9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5" w:hanging="851"/>
      </w:pPr>
      <w:rPr>
        <w:rFonts w:hint="default"/>
      </w:rPr>
    </w:lvl>
  </w:abstractNum>
  <w:abstractNum w:abstractNumId="11" w15:restartNumberingAfterBreak="0">
    <w:nsid w:val="4D50319B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8E526E"/>
    <w:multiLevelType w:val="hybridMultilevel"/>
    <w:tmpl w:val="02967F8C"/>
    <w:lvl w:ilvl="0" w:tplc="E89EB7D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3A0F5C"/>
    <w:multiLevelType w:val="hybridMultilevel"/>
    <w:tmpl w:val="DDD0EE62"/>
    <w:lvl w:ilvl="0" w:tplc="C44C17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C195F" w:themeColor="text2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167E75"/>
    <w:multiLevelType w:val="hybridMultilevel"/>
    <w:tmpl w:val="CB3EAE28"/>
    <w:lvl w:ilvl="0" w:tplc="A13274AC">
      <w:start w:val="1"/>
      <w:numFmt w:val="decimal"/>
      <w:pStyle w:val="Traktandum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DD4805"/>
    <w:multiLevelType w:val="multilevel"/>
    <w:tmpl w:val="55E233A8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541230C"/>
    <w:multiLevelType w:val="multilevel"/>
    <w:tmpl w:val="2DD23B34"/>
    <w:lvl w:ilvl="0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  <w:color w:val="8C195F" w:themeColor="text2"/>
      </w:rPr>
    </w:lvl>
    <w:lvl w:ilvl="1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7A5F590B"/>
    <w:multiLevelType w:val="multilevel"/>
    <w:tmpl w:val="6F6CE852"/>
    <w:lvl w:ilvl="0">
      <w:start w:val="1"/>
      <w:numFmt w:val="bullet"/>
      <w:pStyle w:val="Liste1Ebene1"/>
      <w:lvlText w:val=""/>
      <w:lvlJc w:val="left"/>
      <w:pPr>
        <w:ind w:left="360" w:hanging="360"/>
      </w:pPr>
      <w:rPr>
        <w:rFonts w:ascii="Symbol" w:hAnsi="Symbol" w:hint="default"/>
        <w:color w:val="8C195F" w:themeColor="text2"/>
        <w:u w:color="8C195F" w:themeColor="text2"/>
      </w:rPr>
    </w:lvl>
    <w:lvl w:ilvl="1">
      <w:start w:val="1"/>
      <w:numFmt w:val="bullet"/>
      <w:pStyle w:val="Liste1Ebene2"/>
      <w:lvlText w:val="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pStyle w:val="Liste1Ebene3"/>
      <w:lvlText w:val="–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ind w:left="3240" w:hanging="360"/>
      </w:pPr>
      <w:rPr>
        <w:rFonts w:ascii="Arial" w:hAnsi="Arial" w:hint="default"/>
      </w:rPr>
    </w:lvl>
  </w:abstractNum>
  <w:abstractNum w:abstractNumId="18" w15:restartNumberingAfterBreak="0">
    <w:nsid w:val="7DDC3BA2"/>
    <w:multiLevelType w:val="multilevel"/>
    <w:tmpl w:val="D67AACC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FFA5BE0"/>
    <w:multiLevelType w:val="multilevel"/>
    <w:tmpl w:val="1FA07E0C"/>
    <w:lvl w:ilvl="0">
      <w:start w:val="1"/>
      <w:numFmt w:val="bullet"/>
      <w:pStyle w:val="z1Abstandnach3pt"/>
      <w:lvlText w:val=""/>
      <w:lvlJc w:val="left"/>
      <w:pPr>
        <w:ind w:left="360" w:hanging="360"/>
      </w:pPr>
      <w:rPr>
        <w:rFonts w:ascii="Symbol" w:hAnsi="Symbol" w:hint="default"/>
        <w:color w:val="8C195F" w:themeColor="text2"/>
      </w:rPr>
    </w:lvl>
    <w:lvl w:ilvl="1">
      <w:start w:val="1"/>
      <w:numFmt w:val="bullet"/>
      <w:pStyle w:val="z2Abstandnach3p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2">
      <w:start w:val="1"/>
      <w:numFmt w:val="bullet"/>
      <w:pStyle w:val="z3Abstandnach3pt"/>
      <w:lvlText w:val="–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9"/>
  </w:num>
  <w:num w:numId="7">
    <w:abstractNumId w:val="19"/>
  </w:num>
  <w:num w:numId="8">
    <w:abstractNumId w:val="19"/>
  </w:num>
  <w:num w:numId="9">
    <w:abstractNumId w:val="16"/>
  </w:num>
  <w:num w:numId="10">
    <w:abstractNumId w:val="18"/>
  </w:num>
  <w:num w:numId="11">
    <w:abstractNumId w:val="7"/>
  </w:num>
  <w:num w:numId="12">
    <w:abstractNumId w:val="4"/>
  </w:num>
  <w:num w:numId="13">
    <w:abstractNumId w:val="3"/>
  </w:num>
  <w:num w:numId="14">
    <w:abstractNumId w:val="10"/>
  </w:num>
  <w:num w:numId="15">
    <w:abstractNumId w:val="6"/>
  </w:num>
  <w:num w:numId="16">
    <w:abstractNumId w:val="8"/>
  </w:num>
  <w:num w:numId="17">
    <w:abstractNumId w:val="1"/>
  </w:num>
  <w:num w:numId="18">
    <w:abstractNumId w:val="15"/>
  </w:num>
  <w:num w:numId="19">
    <w:abstractNumId w:val="15"/>
  </w:num>
  <w:num w:numId="20">
    <w:abstractNumId w:val="15"/>
  </w:num>
  <w:num w:numId="21">
    <w:abstractNumId w:val="11"/>
  </w:num>
  <w:num w:numId="22">
    <w:abstractNumId w:val="12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7"/>
  </w:num>
  <w:num w:numId="29">
    <w:abstractNumId w:val="17"/>
  </w:num>
  <w:num w:numId="30">
    <w:abstractNumId w:val="17"/>
  </w:num>
  <w:num w:numId="31">
    <w:abstractNumId w:val="9"/>
  </w:num>
  <w:num w:numId="32">
    <w:abstractNumId w:val="0"/>
  </w:num>
  <w:num w:numId="33">
    <w:abstractNumId w:val="14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attachedTemplate r:id="rId1"/>
  <w:documentProtection w:edit="forms" w:formatting="1" w:enforcement="0"/>
  <w:styleLockThe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CD2"/>
    <w:rsid w:val="0000250F"/>
    <w:rsid w:val="0001048A"/>
    <w:rsid w:val="00010C38"/>
    <w:rsid w:val="00011A44"/>
    <w:rsid w:val="00023A6B"/>
    <w:rsid w:val="00026552"/>
    <w:rsid w:val="00030590"/>
    <w:rsid w:val="0003341A"/>
    <w:rsid w:val="000335ED"/>
    <w:rsid w:val="00033B04"/>
    <w:rsid w:val="00036C7C"/>
    <w:rsid w:val="00046975"/>
    <w:rsid w:val="000534FA"/>
    <w:rsid w:val="00067E54"/>
    <w:rsid w:val="0007047E"/>
    <w:rsid w:val="00082A79"/>
    <w:rsid w:val="000857F0"/>
    <w:rsid w:val="00094619"/>
    <w:rsid w:val="000A20B7"/>
    <w:rsid w:val="000A5005"/>
    <w:rsid w:val="000A7B11"/>
    <w:rsid w:val="000B19D3"/>
    <w:rsid w:val="000B65E1"/>
    <w:rsid w:val="000C19A2"/>
    <w:rsid w:val="000C3ECE"/>
    <w:rsid w:val="000D0896"/>
    <w:rsid w:val="000F62D5"/>
    <w:rsid w:val="001064B3"/>
    <w:rsid w:val="001102E4"/>
    <w:rsid w:val="001152F4"/>
    <w:rsid w:val="00125E3E"/>
    <w:rsid w:val="0012776E"/>
    <w:rsid w:val="00147BA5"/>
    <w:rsid w:val="0015083F"/>
    <w:rsid w:val="00160628"/>
    <w:rsid w:val="00175CCB"/>
    <w:rsid w:val="00176AAD"/>
    <w:rsid w:val="00187EDE"/>
    <w:rsid w:val="00194E42"/>
    <w:rsid w:val="001B26BB"/>
    <w:rsid w:val="001C66DE"/>
    <w:rsid w:val="001C7E9E"/>
    <w:rsid w:val="001D4FD9"/>
    <w:rsid w:val="001D75C2"/>
    <w:rsid w:val="00200C26"/>
    <w:rsid w:val="0020748D"/>
    <w:rsid w:val="00215CC8"/>
    <w:rsid w:val="00217624"/>
    <w:rsid w:val="00217BE4"/>
    <w:rsid w:val="00224591"/>
    <w:rsid w:val="00225EF9"/>
    <w:rsid w:val="00227F31"/>
    <w:rsid w:val="00237C3D"/>
    <w:rsid w:val="0024180B"/>
    <w:rsid w:val="002434CC"/>
    <w:rsid w:val="00261C70"/>
    <w:rsid w:val="00266418"/>
    <w:rsid w:val="0028383D"/>
    <w:rsid w:val="00287804"/>
    <w:rsid w:val="002A53AF"/>
    <w:rsid w:val="002B06FB"/>
    <w:rsid w:val="002C330A"/>
    <w:rsid w:val="002D08D6"/>
    <w:rsid w:val="002D1AB9"/>
    <w:rsid w:val="002D39D7"/>
    <w:rsid w:val="002D4CA5"/>
    <w:rsid w:val="002E37C8"/>
    <w:rsid w:val="002F10EB"/>
    <w:rsid w:val="002F4A0B"/>
    <w:rsid w:val="00305032"/>
    <w:rsid w:val="00317393"/>
    <w:rsid w:val="00321A81"/>
    <w:rsid w:val="0032616B"/>
    <w:rsid w:val="00327034"/>
    <w:rsid w:val="003351DC"/>
    <w:rsid w:val="00344EDD"/>
    <w:rsid w:val="00354248"/>
    <w:rsid w:val="00357A0A"/>
    <w:rsid w:val="003770B0"/>
    <w:rsid w:val="00377371"/>
    <w:rsid w:val="003840AC"/>
    <w:rsid w:val="003A3819"/>
    <w:rsid w:val="003A3963"/>
    <w:rsid w:val="003A52F9"/>
    <w:rsid w:val="003C1BC2"/>
    <w:rsid w:val="003C399E"/>
    <w:rsid w:val="003D6AE4"/>
    <w:rsid w:val="003D6E87"/>
    <w:rsid w:val="003D755E"/>
    <w:rsid w:val="003E1671"/>
    <w:rsid w:val="003E4022"/>
    <w:rsid w:val="003E6930"/>
    <w:rsid w:val="003F2C7A"/>
    <w:rsid w:val="00421E25"/>
    <w:rsid w:val="00442971"/>
    <w:rsid w:val="00444939"/>
    <w:rsid w:val="0045103F"/>
    <w:rsid w:val="00461406"/>
    <w:rsid w:val="00463810"/>
    <w:rsid w:val="00470581"/>
    <w:rsid w:val="00470FCC"/>
    <w:rsid w:val="00485DEE"/>
    <w:rsid w:val="004862C1"/>
    <w:rsid w:val="004A2C56"/>
    <w:rsid w:val="004D0CD2"/>
    <w:rsid w:val="005124FE"/>
    <w:rsid w:val="00534824"/>
    <w:rsid w:val="00537107"/>
    <w:rsid w:val="00551D96"/>
    <w:rsid w:val="005530EB"/>
    <w:rsid w:val="00562986"/>
    <w:rsid w:val="00572C9C"/>
    <w:rsid w:val="005811EC"/>
    <w:rsid w:val="00581783"/>
    <w:rsid w:val="00593808"/>
    <w:rsid w:val="005A2479"/>
    <w:rsid w:val="005B6050"/>
    <w:rsid w:val="005B66E9"/>
    <w:rsid w:val="005C237E"/>
    <w:rsid w:val="005C7219"/>
    <w:rsid w:val="005D07F8"/>
    <w:rsid w:val="005D1664"/>
    <w:rsid w:val="005F2845"/>
    <w:rsid w:val="005F4437"/>
    <w:rsid w:val="006036B9"/>
    <w:rsid w:val="00606112"/>
    <w:rsid w:val="00620B32"/>
    <w:rsid w:val="00637FB6"/>
    <w:rsid w:val="00642D1C"/>
    <w:rsid w:val="00651FCC"/>
    <w:rsid w:val="00680593"/>
    <w:rsid w:val="00685BA5"/>
    <w:rsid w:val="0068777F"/>
    <w:rsid w:val="00691E6D"/>
    <w:rsid w:val="00694AA3"/>
    <w:rsid w:val="006962EE"/>
    <w:rsid w:val="006977C9"/>
    <w:rsid w:val="006A4CBD"/>
    <w:rsid w:val="006B090E"/>
    <w:rsid w:val="006B2A36"/>
    <w:rsid w:val="006D3242"/>
    <w:rsid w:val="00704012"/>
    <w:rsid w:val="007474D7"/>
    <w:rsid w:val="00755A7C"/>
    <w:rsid w:val="00760888"/>
    <w:rsid w:val="007615C3"/>
    <w:rsid w:val="007742CB"/>
    <w:rsid w:val="007812FD"/>
    <w:rsid w:val="007A41A8"/>
    <w:rsid w:val="007A51DA"/>
    <w:rsid w:val="007A6097"/>
    <w:rsid w:val="007A7206"/>
    <w:rsid w:val="007B1241"/>
    <w:rsid w:val="007B1B69"/>
    <w:rsid w:val="007B52D2"/>
    <w:rsid w:val="007C2872"/>
    <w:rsid w:val="007D2842"/>
    <w:rsid w:val="007E10CE"/>
    <w:rsid w:val="007F3D8B"/>
    <w:rsid w:val="00801844"/>
    <w:rsid w:val="00802E74"/>
    <w:rsid w:val="00831851"/>
    <w:rsid w:val="0083198A"/>
    <w:rsid w:val="00840B41"/>
    <w:rsid w:val="0085769D"/>
    <w:rsid w:val="00863D2B"/>
    <w:rsid w:val="00870ACA"/>
    <w:rsid w:val="0088691F"/>
    <w:rsid w:val="0089413B"/>
    <w:rsid w:val="00895433"/>
    <w:rsid w:val="008A07E2"/>
    <w:rsid w:val="008A1177"/>
    <w:rsid w:val="008B0EBC"/>
    <w:rsid w:val="008B2FF7"/>
    <w:rsid w:val="008B3D45"/>
    <w:rsid w:val="008B5494"/>
    <w:rsid w:val="008C09C9"/>
    <w:rsid w:val="008D5A25"/>
    <w:rsid w:val="008F1525"/>
    <w:rsid w:val="0090220D"/>
    <w:rsid w:val="00906316"/>
    <w:rsid w:val="009300D1"/>
    <w:rsid w:val="0093597B"/>
    <w:rsid w:val="00946709"/>
    <w:rsid w:val="00961B05"/>
    <w:rsid w:val="00963D15"/>
    <w:rsid w:val="009671C2"/>
    <w:rsid w:val="00967D22"/>
    <w:rsid w:val="00973773"/>
    <w:rsid w:val="00987A1C"/>
    <w:rsid w:val="009A321B"/>
    <w:rsid w:val="009C3FA1"/>
    <w:rsid w:val="009D1604"/>
    <w:rsid w:val="009F351C"/>
    <w:rsid w:val="00A01515"/>
    <w:rsid w:val="00A20FC9"/>
    <w:rsid w:val="00A237C0"/>
    <w:rsid w:val="00A31D6C"/>
    <w:rsid w:val="00A33D75"/>
    <w:rsid w:val="00A34CBA"/>
    <w:rsid w:val="00A4100D"/>
    <w:rsid w:val="00A477AA"/>
    <w:rsid w:val="00A50EF3"/>
    <w:rsid w:val="00A561AB"/>
    <w:rsid w:val="00A61400"/>
    <w:rsid w:val="00A6700F"/>
    <w:rsid w:val="00A77ED3"/>
    <w:rsid w:val="00A959B4"/>
    <w:rsid w:val="00AB14B4"/>
    <w:rsid w:val="00AC0A24"/>
    <w:rsid w:val="00AC17C3"/>
    <w:rsid w:val="00AC77ED"/>
    <w:rsid w:val="00AE1D4E"/>
    <w:rsid w:val="00AE3832"/>
    <w:rsid w:val="00AF2396"/>
    <w:rsid w:val="00B002AB"/>
    <w:rsid w:val="00B03223"/>
    <w:rsid w:val="00B663A2"/>
    <w:rsid w:val="00B729AF"/>
    <w:rsid w:val="00B9774F"/>
    <w:rsid w:val="00BB3FEC"/>
    <w:rsid w:val="00BC37C2"/>
    <w:rsid w:val="00BC661A"/>
    <w:rsid w:val="00BD413A"/>
    <w:rsid w:val="00BE3893"/>
    <w:rsid w:val="00BE652B"/>
    <w:rsid w:val="00C246B6"/>
    <w:rsid w:val="00C31213"/>
    <w:rsid w:val="00C324B1"/>
    <w:rsid w:val="00C35C0B"/>
    <w:rsid w:val="00C35E2B"/>
    <w:rsid w:val="00C4644F"/>
    <w:rsid w:val="00C47A83"/>
    <w:rsid w:val="00C55DE2"/>
    <w:rsid w:val="00C634D0"/>
    <w:rsid w:val="00C7779E"/>
    <w:rsid w:val="00C82C69"/>
    <w:rsid w:val="00C90DEB"/>
    <w:rsid w:val="00C9188D"/>
    <w:rsid w:val="00CA3606"/>
    <w:rsid w:val="00CA6847"/>
    <w:rsid w:val="00CB3DB4"/>
    <w:rsid w:val="00CC3634"/>
    <w:rsid w:val="00CD7FEE"/>
    <w:rsid w:val="00CE1D76"/>
    <w:rsid w:val="00CF25E1"/>
    <w:rsid w:val="00CF607A"/>
    <w:rsid w:val="00D07CBC"/>
    <w:rsid w:val="00D12F70"/>
    <w:rsid w:val="00D13B1F"/>
    <w:rsid w:val="00D268F4"/>
    <w:rsid w:val="00D327BB"/>
    <w:rsid w:val="00D550A6"/>
    <w:rsid w:val="00D559D6"/>
    <w:rsid w:val="00D60CDF"/>
    <w:rsid w:val="00D70E6C"/>
    <w:rsid w:val="00D741D5"/>
    <w:rsid w:val="00D746D1"/>
    <w:rsid w:val="00D756FA"/>
    <w:rsid w:val="00D95895"/>
    <w:rsid w:val="00DA7310"/>
    <w:rsid w:val="00DB3013"/>
    <w:rsid w:val="00DE1D92"/>
    <w:rsid w:val="00DE2246"/>
    <w:rsid w:val="00DE5146"/>
    <w:rsid w:val="00DF392A"/>
    <w:rsid w:val="00E15340"/>
    <w:rsid w:val="00E26880"/>
    <w:rsid w:val="00E3215B"/>
    <w:rsid w:val="00E33D56"/>
    <w:rsid w:val="00E504BE"/>
    <w:rsid w:val="00E547E0"/>
    <w:rsid w:val="00E60B57"/>
    <w:rsid w:val="00E8649D"/>
    <w:rsid w:val="00E86CF5"/>
    <w:rsid w:val="00E934B2"/>
    <w:rsid w:val="00EB0E94"/>
    <w:rsid w:val="00EB4831"/>
    <w:rsid w:val="00ED6980"/>
    <w:rsid w:val="00EE1B7B"/>
    <w:rsid w:val="00EF046D"/>
    <w:rsid w:val="00EF164A"/>
    <w:rsid w:val="00EF3632"/>
    <w:rsid w:val="00F03A8F"/>
    <w:rsid w:val="00F05335"/>
    <w:rsid w:val="00F05F26"/>
    <w:rsid w:val="00F23560"/>
    <w:rsid w:val="00F25C42"/>
    <w:rsid w:val="00F33D3B"/>
    <w:rsid w:val="00F47FE0"/>
    <w:rsid w:val="00F507FA"/>
    <w:rsid w:val="00F52DF2"/>
    <w:rsid w:val="00F662CF"/>
    <w:rsid w:val="00F663B0"/>
    <w:rsid w:val="00F74C7B"/>
    <w:rsid w:val="00F82066"/>
    <w:rsid w:val="00F97D81"/>
    <w:rsid w:val="00FA43E5"/>
    <w:rsid w:val="00FA55CE"/>
    <w:rsid w:val="00FB3BE6"/>
    <w:rsid w:val="00FC30A5"/>
    <w:rsid w:val="00FE6DF4"/>
    <w:rsid w:val="00FF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5525178"/>
  <w15:chartTrackingRefBased/>
  <w15:docId w15:val="{87B63C0B-708D-45D7-990D-B1445B68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6" w:qFormat="1"/>
    <w:lsdException w:name="heading 2" w:locked="0" w:semiHidden="1" w:uiPriority="6" w:unhideWhenUsed="1" w:qFormat="1"/>
    <w:lsdException w:name="heading 3" w:locked="0" w:semiHidden="1" w:uiPriority="6" w:unhideWhenUsed="1" w:qFormat="1"/>
    <w:lsdException w:name="heading 4" w:locked="0" w:semiHidden="1" w:uiPriority="6" w:unhideWhenUsed="1" w:qFormat="1"/>
    <w:lsdException w:name="heading 5" w:locked="0" w:semiHidden="1" w:uiPriority="6" w:unhideWhenUsed="1" w:qFormat="1"/>
    <w:lsdException w:name="heading 6" w:locked="0" w:semiHidden="1" w:uiPriority="9" w:unhideWhenUsed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2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/>
    <w:lsdException w:name="Emphasis" w:locked="0" w:uiPriority="20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0"/>
    <w:lsdException w:name="Table Theme" w:semiHidden="1" w:unhideWhenUsed="1"/>
    <w:lsdException w:name="Placeholder Text" w:locked="0" w:semiHidden="1"/>
    <w:lsdException w:name="No Spacing" w:locked="0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1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rd">
    <w:name w:val="Normal"/>
    <w:qFormat/>
    <w:rsid w:val="00A34CBA"/>
    <w:pPr>
      <w:spacing w:after="60"/>
    </w:pPr>
    <w:rPr>
      <w:sz w:val="20"/>
    </w:rPr>
  </w:style>
  <w:style w:type="paragraph" w:styleId="berschrift1">
    <w:name w:val="heading 1"/>
    <w:basedOn w:val="Standard"/>
    <w:next w:val="Standard"/>
    <w:link w:val="berschrift1Zchn"/>
    <w:uiPriority w:val="6"/>
    <w:qFormat/>
    <w:rsid w:val="00261C70"/>
    <w:pPr>
      <w:keepNext/>
      <w:keepLines/>
      <w:numPr>
        <w:numId w:val="43"/>
      </w:numPr>
      <w:spacing w:before="360" w:after="240"/>
      <w:ind w:left="567" w:hanging="567"/>
      <w:outlineLvl w:val="0"/>
    </w:pPr>
    <w:rPr>
      <w:rFonts w:ascii="Arial" w:eastAsiaTheme="majorEastAsia" w:hAnsi="Arial" w:cs="Arial"/>
      <w:b/>
      <w:bCs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6"/>
    <w:qFormat/>
    <w:rsid w:val="00261C70"/>
    <w:pPr>
      <w:keepNext/>
      <w:keepLines/>
      <w:numPr>
        <w:ilvl w:val="1"/>
        <w:numId w:val="43"/>
      </w:numPr>
      <w:spacing w:before="240" w:after="120"/>
      <w:ind w:left="680" w:hanging="680"/>
      <w:outlineLvl w:val="1"/>
    </w:pPr>
    <w:rPr>
      <w:rFonts w:ascii="Arial" w:eastAsiaTheme="majorEastAsia" w:hAnsi="Arial" w:cstheme="majorBidi"/>
      <w:b/>
      <w:color w:val="000000" w:themeColor="text1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6"/>
    <w:qFormat/>
    <w:rsid w:val="00261C70"/>
    <w:pPr>
      <w:keepNext/>
      <w:keepLines/>
      <w:numPr>
        <w:ilvl w:val="2"/>
        <w:numId w:val="43"/>
      </w:numPr>
      <w:spacing w:before="240" w:after="120"/>
      <w:ind w:left="794" w:hanging="794"/>
      <w:outlineLvl w:val="2"/>
    </w:pPr>
    <w:rPr>
      <w:rFonts w:ascii="Arial" w:eastAsiaTheme="majorEastAsia" w:hAnsi="Arial" w:cstheme="majorBidi"/>
      <w:b/>
      <w:color w:val="000000" w:themeColor="text1"/>
      <w:szCs w:val="24"/>
    </w:rPr>
  </w:style>
  <w:style w:type="paragraph" w:styleId="berschrift4">
    <w:name w:val="heading 4"/>
    <w:basedOn w:val="Standard"/>
    <w:next w:val="Standard"/>
    <w:link w:val="berschrift4Zchn"/>
    <w:uiPriority w:val="6"/>
    <w:qFormat/>
    <w:rsid w:val="00261C70"/>
    <w:pPr>
      <w:keepNext/>
      <w:keepLines/>
      <w:numPr>
        <w:ilvl w:val="3"/>
        <w:numId w:val="43"/>
      </w:numPr>
      <w:spacing w:before="240" w:after="120"/>
      <w:ind w:left="907" w:hanging="907"/>
      <w:outlineLvl w:val="3"/>
    </w:pPr>
    <w:rPr>
      <w:rFonts w:ascii="Arial" w:eastAsiaTheme="majorEastAsia" w:hAnsi="Arial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6"/>
    <w:qFormat/>
    <w:rsid w:val="00261C70"/>
    <w:pPr>
      <w:keepNext/>
      <w:keepLines/>
      <w:numPr>
        <w:ilvl w:val="4"/>
        <w:numId w:val="43"/>
      </w:numPr>
      <w:spacing w:before="240" w:after="120"/>
      <w:ind w:left="1021" w:hanging="1021"/>
      <w:outlineLvl w:val="4"/>
    </w:pPr>
    <w:rPr>
      <w:rFonts w:ascii="Arial" w:eastAsiaTheme="majorEastAsia" w:hAnsi="Arial" w:cstheme="majorBidi"/>
      <w:b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B9774F"/>
    <w:pPr>
      <w:keepNext/>
      <w:keepLines/>
      <w:numPr>
        <w:ilvl w:val="5"/>
        <w:numId w:val="43"/>
      </w:numPr>
      <w:spacing w:before="40" w:after="0"/>
      <w:outlineLvl w:val="5"/>
    </w:pPr>
    <w:rPr>
      <w:rFonts w:asciiTheme="majorHAnsi" w:eastAsiaTheme="majorEastAsia" w:hAnsiTheme="majorHAnsi" w:cstheme="majorBidi"/>
      <w:color w:val="351C4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9774F"/>
    <w:pPr>
      <w:keepNext/>
      <w:keepLines/>
      <w:numPr>
        <w:ilvl w:val="6"/>
        <w:numId w:val="4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351C4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9774F"/>
    <w:pPr>
      <w:keepNext/>
      <w:keepLines/>
      <w:numPr>
        <w:ilvl w:val="7"/>
        <w:numId w:val="4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9774F"/>
    <w:pPr>
      <w:keepNext/>
      <w:keepLines/>
      <w:numPr>
        <w:ilvl w:val="8"/>
        <w:numId w:val="4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A7B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A7B11"/>
  </w:style>
  <w:style w:type="paragraph" w:styleId="Fuzeile">
    <w:name w:val="footer"/>
    <w:basedOn w:val="Standard"/>
    <w:link w:val="FuzeileZchn"/>
    <w:uiPriority w:val="99"/>
    <w:unhideWhenUsed/>
    <w:rsid w:val="00A34CBA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A34CBA"/>
    <w:rPr>
      <w:sz w:val="16"/>
    </w:rPr>
  </w:style>
  <w:style w:type="paragraph" w:styleId="KeinLeerraum">
    <w:name w:val="No Spacing"/>
    <w:link w:val="KeinLeerraumZchn"/>
    <w:qFormat/>
    <w:rsid w:val="00A34CBA"/>
    <w:pPr>
      <w:spacing w:after="0"/>
    </w:pPr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1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1783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6"/>
    <w:rsid w:val="00261C70"/>
    <w:rPr>
      <w:rFonts w:ascii="Arial" w:eastAsiaTheme="majorEastAsia" w:hAnsi="Arial" w:cs="Arial"/>
      <w:b/>
      <w:bCs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261C70"/>
    <w:rPr>
      <w:rFonts w:ascii="Arial" w:eastAsiaTheme="majorEastAsia" w:hAnsi="Arial" w:cstheme="majorBidi"/>
      <w:b/>
      <w:color w:val="000000" w:themeColor="text1"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6"/>
    <w:rsid w:val="00261C70"/>
    <w:rPr>
      <w:rFonts w:ascii="Arial" w:eastAsiaTheme="majorEastAsia" w:hAnsi="Arial" w:cstheme="majorBidi"/>
      <w:b/>
      <w:color w:val="000000" w:themeColor="text1"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6"/>
    <w:rsid w:val="00261C70"/>
    <w:rPr>
      <w:rFonts w:ascii="Arial" w:eastAsiaTheme="majorEastAsia" w:hAnsi="Arial" w:cstheme="majorBidi"/>
      <w:b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6"/>
    <w:rsid w:val="00261C70"/>
    <w:rPr>
      <w:rFonts w:ascii="Arial" w:eastAsiaTheme="majorEastAsia" w:hAnsi="Arial" w:cstheme="majorBidi"/>
      <w:b/>
      <w:color w:val="000000" w:themeColor="text1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9774F"/>
    <w:rPr>
      <w:rFonts w:asciiTheme="majorHAnsi" w:eastAsiaTheme="majorEastAsia" w:hAnsiTheme="majorHAnsi" w:cstheme="majorBidi"/>
      <w:color w:val="351C4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9774F"/>
    <w:rPr>
      <w:rFonts w:asciiTheme="majorHAnsi" w:eastAsiaTheme="majorEastAsia" w:hAnsiTheme="majorHAnsi" w:cstheme="majorBidi"/>
      <w:i/>
      <w:iCs/>
      <w:color w:val="351C4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9774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9774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rsid w:val="00F97D81"/>
    <w:pPr>
      <w:ind w:left="720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F97D81"/>
    <w:rPr>
      <w:sz w:val="20"/>
    </w:rPr>
  </w:style>
  <w:style w:type="table" w:styleId="Tabellenraster">
    <w:name w:val="Table Grid"/>
    <w:basedOn w:val="NormaleTabelle"/>
    <w:locked/>
    <w:rsid w:val="00BD4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42D1C"/>
    <w:rPr>
      <w:color w:val="808080"/>
    </w:rPr>
  </w:style>
  <w:style w:type="paragraph" w:customStyle="1" w:styleId="Liste10">
    <w:name w:val="Liste_1"/>
    <w:basedOn w:val="Listenabsatz"/>
    <w:link w:val="Liste1Zchn"/>
    <w:locked/>
    <w:rsid w:val="00357A0A"/>
    <w:pPr>
      <w:ind w:left="0"/>
    </w:pPr>
  </w:style>
  <w:style w:type="character" w:customStyle="1" w:styleId="Liste1Zchn">
    <w:name w:val="Liste_1 Zchn"/>
    <w:basedOn w:val="Absatz-Standardschriftart"/>
    <w:link w:val="Liste10"/>
    <w:rsid w:val="00357A0A"/>
    <w:rPr>
      <w:sz w:val="20"/>
    </w:rPr>
  </w:style>
  <w:style w:type="paragraph" w:customStyle="1" w:styleId="Traktandum">
    <w:name w:val="Traktandum"/>
    <w:basedOn w:val="KeinLeerraum"/>
    <w:next w:val="Standard"/>
    <w:link w:val="TraktandumZchn"/>
    <w:uiPriority w:val="5"/>
    <w:qFormat/>
    <w:locked/>
    <w:rsid w:val="00A34CBA"/>
    <w:pPr>
      <w:numPr>
        <w:numId w:val="33"/>
      </w:numPr>
      <w:tabs>
        <w:tab w:val="left" w:pos="6237"/>
      </w:tabs>
      <w:outlineLvl w:val="0"/>
    </w:pPr>
    <w:rPr>
      <w:rFonts w:ascii="Arial" w:hAnsi="Arial" w:cs="Arial"/>
      <w:b/>
      <w:bCs/>
      <w:szCs w:val="20"/>
    </w:rPr>
  </w:style>
  <w:style w:type="character" w:customStyle="1" w:styleId="TraktandumZchn">
    <w:name w:val="Traktandum Zchn"/>
    <w:basedOn w:val="Absatz-Standardschriftart"/>
    <w:link w:val="Traktandum"/>
    <w:uiPriority w:val="5"/>
    <w:rsid w:val="00A34CBA"/>
    <w:rPr>
      <w:rFonts w:ascii="Arial" w:hAnsi="Arial" w:cs="Arial"/>
      <w:b/>
      <w:bCs/>
      <w:sz w:val="20"/>
      <w:szCs w:val="20"/>
    </w:rPr>
  </w:style>
  <w:style w:type="paragraph" w:customStyle="1" w:styleId="z1Abstandnach3pt">
    <w:name w:val="z1Abstand_nach_3pt"/>
    <w:basedOn w:val="Listenabsatz"/>
    <w:link w:val="z1Abstandnach3ptZchn"/>
    <w:locked/>
    <w:rsid w:val="002F10EB"/>
    <w:pPr>
      <w:numPr>
        <w:numId w:val="8"/>
      </w:numPr>
    </w:pPr>
  </w:style>
  <w:style w:type="character" w:customStyle="1" w:styleId="z1Abstandnach3ptZchn">
    <w:name w:val="z1Abstand_nach_3pt Zchn"/>
    <w:basedOn w:val="ListenabsatzZchn"/>
    <w:link w:val="z1Abstandnach3pt"/>
    <w:rsid w:val="002F10EB"/>
    <w:rPr>
      <w:sz w:val="20"/>
    </w:rPr>
  </w:style>
  <w:style w:type="paragraph" w:customStyle="1" w:styleId="z2Abstandnach3pt">
    <w:name w:val="z2Abstand_nach_3pt"/>
    <w:basedOn w:val="Listenabsatz"/>
    <w:link w:val="z2Abstandnach3ptZchn"/>
    <w:locked/>
    <w:rsid w:val="002F10EB"/>
    <w:pPr>
      <w:numPr>
        <w:ilvl w:val="1"/>
        <w:numId w:val="8"/>
      </w:numPr>
    </w:pPr>
  </w:style>
  <w:style w:type="character" w:customStyle="1" w:styleId="z2Abstandnach3ptZchn">
    <w:name w:val="z2Abstand_nach_3pt Zchn"/>
    <w:basedOn w:val="ListenabsatzZchn"/>
    <w:link w:val="z2Abstandnach3pt"/>
    <w:rsid w:val="002F10EB"/>
    <w:rPr>
      <w:sz w:val="20"/>
    </w:rPr>
  </w:style>
  <w:style w:type="paragraph" w:customStyle="1" w:styleId="z3Abstandnach3pt">
    <w:name w:val="z3Abstand_nach_3pt"/>
    <w:basedOn w:val="Listenabsatz"/>
    <w:link w:val="z3Abstandnach3ptZchn"/>
    <w:locked/>
    <w:rsid w:val="002F10EB"/>
    <w:pPr>
      <w:numPr>
        <w:ilvl w:val="2"/>
        <w:numId w:val="8"/>
      </w:numPr>
    </w:pPr>
  </w:style>
  <w:style w:type="character" w:customStyle="1" w:styleId="z3Abstandnach3ptZchn">
    <w:name w:val="z3Abstand_nach_3pt Zchn"/>
    <w:basedOn w:val="ListenabsatzZchn"/>
    <w:link w:val="z3Abstandnach3pt"/>
    <w:rsid w:val="002F10EB"/>
    <w:rPr>
      <w:sz w:val="20"/>
    </w:rPr>
  </w:style>
  <w:style w:type="paragraph" w:customStyle="1" w:styleId="Liste20">
    <w:name w:val="Liste_2"/>
    <w:basedOn w:val="Listenabsatz"/>
    <w:link w:val="Liste2Zchn"/>
    <w:uiPriority w:val="1"/>
    <w:locked/>
    <w:rsid w:val="00A34CBA"/>
    <w:pPr>
      <w:ind w:left="0"/>
    </w:pPr>
  </w:style>
  <w:style w:type="character" w:customStyle="1" w:styleId="Liste2Zchn">
    <w:name w:val="Liste_2 Zchn"/>
    <w:basedOn w:val="ListenabsatzZchn"/>
    <w:link w:val="Liste20"/>
    <w:uiPriority w:val="1"/>
    <w:rsid w:val="00A34CBA"/>
    <w:rPr>
      <w:sz w:val="20"/>
    </w:rPr>
  </w:style>
  <w:style w:type="paragraph" w:customStyle="1" w:styleId="Liste3">
    <w:name w:val="Liste_3"/>
    <w:basedOn w:val="Liste10"/>
    <w:link w:val="Liste3Zchn"/>
    <w:uiPriority w:val="1"/>
    <w:locked/>
    <w:rsid w:val="00A34CBA"/>
    <w:pPr>
      <w:numPr>
        <w:numId w:val="32"/>
      </w:numPr>
    </w:pPr>
  </w:style>
  <w:style w:type="character" w:customStyle="1" w:styleId="Liste3Zchn">
    <w:name w:val="Liste_3 Zchn"/>
    <w:basedOn w:val="ListenabsatzZchn"/>
    <w:link w:val="Liste3"/>
    <w:uiPriority w:val="1"/>
    <w:rsid w:val="00A34CBA"/>
    <w:rPr>
      <w:sz w:val="20"/>
    </w:rPr>
  </w:style>
  <w:style w:type="numbering" w:customStyle="1" w:styleId="Liste1">
    <w:name w:val="Liste1"/>
    <w:uiPriority w:val="99"/>
    <w:locked/>
    <w:rsid w:val="00357A0A"/>
    <w:pPr>
      <w:numPr>
        <w:numId w:val="15"/>
      </w:numPr>
    </w:pPr>
  </w:style>
  <w:style w:type="numbering" w:customStyle="1" w:styleId="Liste2">
    <w:name w:val="Liste2"/>
    <w:uiPriority w:val="99"/>
    <w:locked/>
    <w:rsid w:val="00357A0A"/>
    <w:pPr>
      <w:numPr>
        <w:numId w:val="16"/>
      </w:numPr>
    </w:pPr>
  </w:style>
  <w:style w:type="numbering" w:customStyle="1" w:styleId="Liste30">
    <w:name w:val="Liste3"/>
    <w:uiPriority w:val="99"/>
    <w:locked/>
    <w:rsid w:val="00357A0A"/>
    <w:pPr>
      <w:numPr>
        <w:numId w:val="17"/>
      </w:numPr>
    </w:pPr>
  </w:style>
  <w:style w:type="table" w:customStyle="1" w:styleId="OSTTabelle">
    <w:name w:val="OST_Tabelle"/>
    <w:basedOn w:val="NormaleTabelle"/>
    <w:uiPriority w:val="99"/>
    <w:locked/>
    <w:rsid w:val="00200C26"/>
    <w:pPr>
      <w:spacing w:after="0" w:line="240" w:lineRule="auto"/>
    </w:pPr>
    <w:tblPr>
      <w:tblBorders>
        <w:top w:val="single" w:sz="12" w:space="0" w:color="6B3881"/>
        <w:left w:val="single" w:sz="12" w:space="0" w:color="6B3881"/>
        <w:bottom w:val="single" w:sz="12" w:space="0" w:color="6B3881"/>
        <w:right w:val="single" w:sz="12" w:space="0" w:color="6B3881"/>
        <w:insideH w:val="single" w:sz="12" w:space="0" w:color="6B3881"/>
        <w:insideV w:val="single" w:sz="12" w:space="0" w:color="6B3881"/>
      </w:tblBorders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</w:style>
  <w:style w:type="paragraph" w:customStyle="1" w:styleId="Haupttitel">
    <w:name w:val="Haupttitel"/>
    <w:basedOn w:val="Standard"/>
    <w:next w:val="Standard"/>
    <w:link w:val="HaupttitelZchn"/>
    <w:uiPriority w:val="2"/>
    <w:qFormat/>
    <w:locked/>
    <w:rsid w:val="00A34CBA"/>
    <w:pPr>
      <w:spacing w:after="120"/>
    </w:pPr>
    <w:rPr>
      <w:b/>
      <w:bCs/>
      <w:sz w:val="48"/>
      <w:szCs w:val="36"/>
    </w:rPr>
  </w:style>
  <w:style w:type="character" w:customStyle="1" w:styleId="HaupttitelZchn">
    <w:name w:val="Haupttitel Zchn"/>
    <w:basedOn w:val="Absatz-Standardschriftart"/>
    <w:link w:val="Haupttitel"/>
    <w:uiPriority w:val="2"/>
    <w:rsid w:val="00A34CBA"/>
    <w:rPr>
      <w:b/>
      <w:bCs/>
      <w:sz w:val="48"/>
      <w:szCs w:val="36"/>
    </w:rPr>
  </w:style>
  <w:style w:type="paragraph" w:customStyle="1" w:styleId="Titel1">
    <w:name w:val="Titel_1"/>
    <w:basedOn w:val="Titel3"/>
    <w:next w:val="Standard"/>
    <w:link w:val="Titel1Zchn"/>
    <w:uiPriority w:val="3"/>
    <w:qFormat/>
    <w:locked/>
    <w:rsid w:val="00A34CBA"/>
    <w:rPr>
      <w:sz w:val="32"/>
      <w:szCs w:val="28"/>
    </w:rPr>
  </w:style>
  <w:style w:type="character" w:customStyle="1" w:styleId="Titel1Zchn">
    <w:name w:val="Titel_1 Zchn"/>
    <w:basedOn w:val="Titel3Zchn"/>
    <w:link w:val="Titel1"/>
    <w:uiPriority w:val="3"/>
    <w:rsid w:val="00A34CBA"/>
    <w:rPr>
      <w:b/>
      <w:sz w:val="32"/>
      <w:szCs w:val="28"/>
    </w:rPr>
  </w:style>
  <w:style w:type="paragraph" w:customStyle="1" w:styleId="Titel2">
    <w:name w:val="Titel_2"/>
    <w:basedOn w:val="Standard"/>
    <w:next w:val="Standard"/>
    <w:link w:val="Titel2Zchn"/>
    <w:uiPriority w:val="3"/>
    <w:qFormat/>
    <w:locked/>
    <w:rsid w:val="00A34CBA"/>
    <w:rPr>
      <w:b/>
      <w:bCs/>
      <w:sz w:val="24"/>
      <w:szCs w:val="24"/>
    </w:rPr>
  </w:style>
  <w:style w:type="character" w:customStyle="1" w:styleId="Titel2Zchn">
    <w:name w:val="Titel_2 Zchn"/>
    <w:basedOn w:val="Titel3Zchn"/>
    <w:link w:val="Titel2"/>
    <w:uiPriority w:val="3"/>
    <w:rsid w:val="00A34CBA"/>
    <w:rPr>
      <w:b/>
      <w:bCs/>
      <w:sz w:val="24"/>
      <w:szCs w:val="24"/>
    </w:rPr>
  </w:style>
  <w:style w:type="paragraph" w:customStyle="1" w:styleId="Titel3">
    <w:name w:val="Titel_3"/>
    <w:basedOn w:val="Standard"/>
    <w:next w:val="Standard"/>
    <w:link w:val="Titel3Zchn"/>
    <w:uiPriority w:val="3"/>
    <w:qFormat/>
    <w:locked/>
    <w:rsid w:val="00A34CBA"/>
    <w:rPr>
      <w:b/>
      <w:szCs w:val="18"/>
    </w:rPr>
  </w:style>
  <w:style w:type="character" w:customStyle="1" w:styleId="Titel3Zchn">
    <w:name w:val="Titel_3 Zchn"/>
    <w:basedOn w:val="Absatz-Standardschriftart"/>
    <w:link w:val="Titel3"/>
    <w:uiPriority w:val="3"/>
    <w:rsid w:val="00A34CBA"/>
    <w:rPr>
      <w:b/>
      <w:sz w:val="20"/>
      <w:szCs w:val="18"/>
    </w:rPr>
  </w:style>
  <w:style w:type="paragraph" w:customStyle="1" w:styleId="Untertitel">
    <w:name w:val="Untertitel_"/>
    <w:basedOn w:val="Standard"/>
    <w:link w:val="UntertitelZchn"/>
    <w:locked/>
    <w:rsid w:val="00200C26"/>
    <w:pPr>
      <w:spacing w:after="1080"/>
    </w:pPr>
    <w:rPr>
      <w:sz w:val="32"/>
      <w:szCs w:val="32"/>
    </w:rPr>
  </w:style>
  <w:style w:type="character" w:customStyle="1" w:styleId="UntertitelZchn">
    <w:name w:val="Untertitel_ Zchn"/>
    <w:basedOn w:val="Absatz-Standardschriftart"/>
    <w:link w:val="Untertitel"/>
    <w:rsid w:val="00200C26"/>
    <w:rPr>
      <w:sz w:val="32"/>
      <w:szCs w:val="32"/>
    </w:rPr>
  </w:style>
  <w:style w:type="paragraph" w:styleId="Textkrper">
    <w:name w:val="Body Text"/>
    <w:basedOn w:val="Standard"/>
    <w:link w:val="TextkrperZchn"/>
    <w:uiPriority w:val="99"/>
    <w:unhideWhenUsed/>
    <w:rsid w:val="00637FB6"/>
    <w:pPr>
      <w:spacing w:after="120" w:line="276" w:lineRule="auto"/>
    </w:pPr>
    <w:rPr>
      <w:rFonts w:ascii="Roboto-Regular" w:hAnsi="Roboto-Regular"/>
      <w:sz w:val="22"/>
    </w:rPr>
  </w:style>
  <w:style w:type="character" w:customStyle="1" w:styleId="TextkrperZchn">
    <w:name w:val="Textkörper Zchn"/>
    <w:basedOn w:val="Absatz-Standardschriftart"/>
    <w:link w:val="Textkrper"/>
    <w:uiPriority w:val="99"/>
    <w:rsid w:val="00637FB6"/>
    <w:rPr>
      <w:rFonts w:ascii="Roboto-Regular" w:hAnsi="Roboto-Regular"/>
    </w:rPr>
  </w:style>
  <w:style w:type="table" w:styleId="TabellemithellemGitternetz">
    <w:name w:val="Grid Table Light"/>
    <w:basedOn w:val="NormaleTabelle"/>
    <w:uiPriority w:val="40"/>
    <w:locked/>
    <w:rsid w:val="003C39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bsatznummerierung1">
    <w:name w:val="Absatznummerierung 1"/>
    <w:basedOn w:val="berschrift1"/>
    <w:next w:val="Standard"/>
    <w:link w:val="Absatznummerierung1Zchn"/>
    <w:uiPriority w:val="7"/>
    <w:qFormat/>
    <w:locked/>
    <w:rsid w:val="00227F31"/>
    <w:pPr>
      <w:ind w:left="851" w:hanging="851"/>
    </w:pPr>
  </w:style>
  <w:style w:type="character" w:customStyle="1" w:styleId="Absatznummerierung1Zchn">
    <w:name w:val="Absatznummerierung 1 Zchn"/>
    <w:basedOn w:val="berschrift1Zchn"/>
    <w:link w:val="Absatznummerierung1"/>
    <w:uiPriority w:val="7"/>
    <w:rsid w:val="00227F31"/>
    <w:rPr>
      <w:rFonts w:ascii="Arial" w:eastAsiaTheme="majorEastAsia" w:hAnsi="Arial" w:cs="Arial"/>
      <w:b/>
      <w:bCs/>
      <w:color w:val="000000" w:themeColor="text1"/>
      <w:sz w:val="32"/>
      <w:szCs w:val="32"/>
    </w:rPr>
  </w:style>
  <w:style w:type="paragraph" w:customStyle="1" w:styleId="Absatznummerierung2">
    <w:name w:val="Absatznummerierung 2"/>
    <w:basedOn w:val="berschrift2"/>
    <w:next w:val="Standard"/>
    <w:link w:val="Absatznummerierung2Zchn"/>
    <w:uiPriority w:val="7"/>
    <w:qFormat/>
    <w:locked/>
    <w:rsid w:val="00261C70"/>
    <w:pPr>
      <w:ind w:left="851" w:hanging="851"/>
    </w:pPr>
    <w:rPr>
      <w:b w:val="0"/>
      <w:sz w:val="20"/>
    </w:rPr>
  </w:style>
  <w:style w:type="character" w:customStyle="1" w:styleId="Absatznummerierung2Zchn">
    <w:name w:val="Absatznummerierung 2 Zchn"/>
    <w:basedOn w:val="berschrift2Zchn"/>
    <w:link w:val="Absatznummerierung2"/>
    <w:uiPriority w:val="7"/>
    <w:rsid w:val="00261C70"/>
    <w:rPr>
      <w:rFonts w:ascii="Arial" w:eastAsiaTheme="majorEastAsia" w:hAnsi="Arial" w:cstheme="majorBidi"/>
      <w:b w:val="0"/>
      <w:color w:val="000000" w:themeColor="text1"/>
      <w:sz w:val="20"/>
      <w:szCs w:val="26"/>
    </w:rPr>
  </w:style>
  <w:style w:type="paragraph" w:customStyle="1" w:styleId="Absatznummerierung3">
    <w:name w:val="Absatznummerierung 3"/>
    <w:basedOn w:val="berschrift3"/>
    <w:next w:val="Standard"/>
    <w:link w:val="Absatznummerierung3Zchn"/>
    <w:uiPriority w:val="7"/>
    <w:qFormat/>
    <w:locked/>
    <w:rsid w:val="00227F31"/>
    <w:pPr>
      <w:ind w:left="851" w:hanging="851"/>
    </w:pPr>
    <w:rPr>
      <w:b w:val="0"/>
    </w:rPr>
  </w:style>
  <w:style w:type="paragraph" w:styleId="Untertitel0">
    <w:name w:val="Subtitle"/>
    <w:basedOn w:val="Standard"/>
    <w:next w:val="Standard"/>
    <w:link w:val="UntertitelZchn0"/>
    <w:uiPriority w:val="2"/>
    <w:qFormat/>
    <w:rsid w:val="00A34CBA"/>
    <w:pPr>
      <w:numPr>
        <w:ilvl w:val="1"/>
      </w:numPr>
      <w:spacing w:after="120"/>
    </w:pPr>
    <w:rPr>
      <w:rFonts w:eastAsiaTheme="minorEastAsia"/>
      <w:sz w:val="32"/>
    </w:rPr>
  </w:style>
  <w:style w:type="character" w:customStyle="1" w:styleId="UntertitelZchn0">
    <w:name w:val="Untertitel Zchn"/>
    <w:basedOn w:val="Absatz-Standardschriftart"/>
    <w:link w:val="Untertitel0"/>
    <w:uiPriority w:val="2"/>
    <w:rsid w:val="00A34CBA"/>
    <w:rPr>
      <w:rFonts w:eastAsiaTheme="minorEastAsia"/>
      <w:sz w:val="32"/>
    </w:rPr>
  </w:style>
  <w:style w:type="paragraph" w:customStyle="1" w:styleId="Deckblattthema">
    <w:name w:val="Deckblattthema"/>
    <w:basedOn w:val="Untertitel0"/>
    <w:uiPriority w:val="1"/>
    <w:locked/>
    <w:rsid w:val="00A34CBA"/>
    <w:pPr>
      <w:spacing w:after="0"/>
    </w:pPr>
    <w:rPr>
      <w:sz w:val="36"/>
      <w:szCs w:val="36"/>
    </w:rPr>
  </w:style>
  <w:style w:type="paragraph" w:customStyle="1" w:styleId="Deckblatttitel">
    <w:name w:val="Deckblatttitel"/>
    <w:basedOn w:val="Haupttitel"/>
    <w:uiPriority w:val="1"/>
    <w:qFormat/>
    <w:locked/>
    <w:rsid w:val="00A34CBA"/>
    <w:pPr>
      <w:spacing w:after="280"/>
    </w:pPr>
    <w:rPr>
      <w:sz w:val="60"/>
      <w:szCs w:val="60"/>
    </w:rPr>
  </w:style>
  <w:style w:type="paragraph" w:customStyle="1" w:styleId="HaupttitelBrombeer">
    <w:name w:val="Haupttitel Brombeer"/>
    <w:basedOn w:val="Haupttitel"/>
    <w:next w:val="Standard"/>
    <w:link w:val="HaupttitelBrombeerZchn"/>
    <w:uiPriority w:val="2"/>
    <w:qFormat/>
    <w:locked/>
    <w:rsid w:val="00A34CBA"/>
    <w:rPr>
      <w:color w:val="8C195F" w:themeColor="text2"/>
    </w:rPr>
  </w:style>
  <w:style w:type="character" w:customStyle="1" w:styleId="HaupttitelBrombeerZchn">
    <w:name w:val="Haupttitel Brombeer Zchn"/>
    <w:basedOn w:val="HaupttitelZchn"/>
    <w:link w:val="HaupttitelBrombeer"/>
    <w:uiPriority w:val="2"/>
    <w:rsid w:val="00A34CBA"/>
    <w:rPr>
      <w:b/>
      <w:bCs/>
      <w:color w:val="8C195F" w:themeColor="text2"/>
      <w:sz w:val="48"/>
      <w:szCs w:val="36"/>
    </w:rPr>
  </w:style>
  <w:style w:type="character" w:styleId="Hyperlink">
    <w:name w:val="Hyperlink"/>
    <w:basedOn w:val="Absatz-Standardschriftart"/>
    <w:uiPriority w:val="99"/>
    <w:unhideWhenUsed/>
    <w:rsid w:val="00A34CBA"/>
    <w:rPr>
      <w:color w:val="0073B0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11"/>
    <w:rsid w:val="00A34CBA"/>
    <w:pPr>
      <w:numPr>
        <w:numId w:val="0"/>
      </w:numPr>
      <w:spacing w:before="240" w:after="160"/>
      <w:outlineLvl w:val="9"/>
    </w:pPr>
    <w:rPr>
      <w:rFonts w:asciiTheme="majorHAnsi" w:hAnsiTheme="majorHAnsi" w:cstheme="majorBidi"/>
      <w:b w:val="0"/>
      <w:bCs w:val="0"/>
      <w:color w:val="8C195F" w:themeColor="text2"/>
      <w:lang w:eastAsia="de-CH"/>
    </w:rPr>
  </w:style>
  <w:style w:type="character" w:customStyle="1" w:styleId="KeinLeerraumZchn">
    <w:name w:val="Kein Leerraum Zchn"/>
    <w:basedOn w:val="Absatz-Standardschriftart"/>
    <w:link w:val="KeinLeerraum"/>
    <w:rsid w:val="00A34CBA"/>
    <w:rPr>
      <w:sz w:val="20"/>
    </w:rPr>
  </w:style>
  <w:style w:type="paragraph" w:customStyle="1" w:styleId="Liste1Ebene1">
    <w:name w:val="Liste_1 Ebene 1"/>
    <w:basedOn w:val="Standard"/>
    <w:link w:val="Liste1Ebene1Zchn"/>
    <w:uiPriority w:val="1"/>
    <w:locked/>
    <w:rsid w:val="00A34CBA"/>
    <w:pPr>
      <w:numPr>
        <w:numId w:val="30"/>
      </w:numPr>
    </w:pPr>
  </w:style>
  <w:style w:type="character" w:customStyle="1" w:styleId="Liste1Ebene1Zchn">
    <w:name w:val="Liste_1 Ebene 1 Zchn"/>
    <w:basedOn w:val="Absatz-Standardschriftart"/>
    <w:link w:val="Liste1Ebene1"/>
    <w:uiPriority w:val="1"/>
    <w:rsid w:val="00A34CBA"/>
    <w:rPr>
      <w:sz w:val="20"/>
    </w:rPr>
  </w:style>
  <w:style w:type="paragraph" w:customStyle="1" w:styleId="Liste1Ebene2">
    <w:name w:val="Liste_1 Ebene 2"/>
    <w:basedOn w:val="Standard"/>
    <w:link w:val="Liste1Ebene2Zchn"/>
    <w:uiPriority w:val="1"/>
    <w:locked/>
    <w:rsid w:val="00A34CBA"/>
    <w:pPr>
      <w:numPr>
        <w:ilvl w:val="1"/>
        <w:numId w:val="30"/>
      </w:numPr>
    </w:pPr>
  </w:style>
  <w:style w:type="character" w:customStyle="1" w:styleId="Liste1Ebene2Zchn">
    <w:name w:val="Liste_1 Ebene 2 Zchn"/>
    <w:basedOn w:val="Absatz-Standardschriftart"/>
    <w:link w:val="Liste1Ebene2"/>
    <w:uiPriority w:val="1"/>
    <w:rsid w:val="00A34CBA"/>
    <w:rPr>
      <w:sz w:val="20"/>
    </w:rPr>
  </w:style>
  <w:style w:type="paragraph" w:customStyle="1" w:styleId="Liste1Ebene3">
    <w:name w:val="Liste_1 Ebene 3"/>
    <w:basedOn w:val="Standard"/>
    <w:link w:val="Liste1Ebene3Zchn"/>
    <w:uiPriority w:val="1"/>
    <w:locked/>
    <w:rsid w:val="00A34CBA"/>
    <w:pPr>
      <w:numPr>
        <w:ilvl w:val="2"/>
        <w:numId w:val="30"/>
      </w:numPr>
    </w:pPr>
  </w:style>
  <w:style w:type="character" w:customStyle="1" w:styleId="Liste1Ebene3Zchn">
    <w:name w:val="Liste_1 Ebene 3 Zchn"/>
    <w:basedOn w:val="Absatz-Standardschriftart"/>
    <w:link w:val="Liste1Ebene3"/>
    <w:uiPriority w:val="1"/>
    <w:rsid w:val="00A34CBA"/>
    <w:rPr>
      <w:sz w:val="20"/>
    </w:rPr>
  </w:style>
  <w:style w:type="table" w:customStyle="1" w:styleId="OST-Brombeer">
    <w:name w:val="OST-Brombeer"/>
    <w:basedOn w:val="NormaleTabelle"/>
    <w:uiPriority w:val="99"/>
    <w:locked/>
    <w:rsid w:val="00A34CBA"/>
    <w:pPr>
      <w:spacing w:after="0" w:line="240" w:lineRule="auto"/>
    </w:pPr>
    <w:tblPr>
      <w:tblStyleRowBandSize w:val="1"/>
      <w:tblStyleColBandSize w:val="1"/>
      <w:tblBorders>
        <w:top w:val="single" w:sz="8" w:space="0" w:color="8C195F" w:themeColor="text2"/>
        <w:left w:val="single" w:sz="8" w:space="0" w:color="8C195F" w:themeColor="text2"/>
        <w:bottom w:val="single" w:sz="8" w:space="0" w:color="8C195F" w:themeColor="text2"/>
        <w:right w:val="single" w:sz="8" w:space="0" w:color="8C195F" w:themeColor="text2"/>
        <w:insideH w:val="single" w:sz="8" w:space="0" w:color="8C195F" w:themeColor="text2"/>
        <w:insideV w:val="single" w:sz="8" w:space="0" w:color="8C195F" w:themeColor="text2"/>
      </w:tblBorders>
    </w:tblPr>
    <w:tblStylePr w:type="firstRow">
      <w:rPr>
        <w:b/>
      </w:rPr>
      <w:tblPr/>
      <w:tcPr>
        <w:tcBorders>
          <w:top w:val="single" w:sz="8" w:space="0" w:color="8C195F" w:themeColor="text2"/>
          <w:left w:val="single" w:sz="8" w:space="0" w:color="8C195F" w:themeColor="text2"/>
          <w:bottom w:val="single" w:sz="12" w:space="0" w:color="8C195F" w:themeColor="text2"/>
          <w:right w:val="single" w:sz="8" w:space="0" w:color="8C195F" w:themeColor="text2"/>
          <w:insideH w:val="single" w:sz="8" w:space="0" w:color="6B3881" w:themeColor="accent1"/>
          <w:insideV w:val="single" w:sz="8" w:space="0" w:color="8C195F" w:themeColor="text2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single" w:sz="12" w:space="0" w:color="8C195F" w:themeColor="text2"/>
          <w:left w:val="single" w:sz="8" w:space="0" w:color="8C195F" w:themeColor="text2"/>
          <w:bottom w:val="single" w:sz="8" w:space="0" w:color="8C195F" w:themeColor="text2"/>
          <w:right w:val="single" w:sz="8" w:space="0" w:color="8C195F" w:themeColor="text2"/>
          <w:insideH w:val="single" w:sz="12" w:space="0" w:color="6B3881" w:themeColor="accent1"/>
          <w:insideV w:val="single" w:sz="8" w:space="0" w:color="8C195F" w:themeColor="text2"/>
          <w:tl2br w:val="nil"/>
          <w:tr2bl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6C6C6" w:themeFill="background2"/>
      </w:tcPr>
    </w:tblStylePr>
    <w:tblStylePr w:type="band1Horz">
      <w:tblPr/>
      <w:tcPr>
        <w:shd w:val="clear" w:color="auto" w:fill="C6C6C6" w:themeFill="background2"/>
      </w:tcPr>
    </w:tblStylePr>
  </w:style>
  <w:style w:type="table" w:customStyle="1" w:styleId="OST-Violett">
    <w:name w:val="OST-Violett"/>
    <w:basedOn w:val="NormaleTabelle"/>
    <w:uiPriority w:val="99"/>
    <w:locked/>
    <w:rsid w:val="00A34CBA"/>
    <w:pPr>
      <w:spacing w:after="0" w:line="240" w:lineRule="auto"/>
    </w:pPr>
    <w:tblPr>
      <w:tblStyleRowBandSize w:val="1"/>
      <w:tblStyleColBandSize w:val="1"/>
      <w:tblBorders>
        <w:top w:val="single" w:sz="8" w:space="0" w:color="6B3881"/>
        <w:left w:val="single" w:sz="8" w:space="0" w:color="6B3881"/>
        <w:bottom w:val="single" w:sz="8" w:space="0" w:color="6B3881"/>
        <w:right w:val="single" w:sz="8" w:space="0" w:color="6B3881"/>
        <w:insideH w:val="single" w:sz="8" w:space="0" w:color="6B3881"/>
        <w:insideV w:val="single" w:sz="8" w:space="0" w:color="6B3881"/>
      </w:tblBorders>
    </w:tblPr>
    <w:tblStylePr w:type="firstRow">
      <w:rPr>
        <w:b/>
      </w:rPr>
      <w:tblPr/>
      <w:tcPr>
        <w:tcBorders>
          <w:top w:val="single" w:sz="8" w:space="0" w:color="6B3881" w:themeColor="accent1"/>
          <w:left w:val="single" w:sz="8" w:space="0" w:color="6B3881" w:themeColor="accent1"/>
          <w:bottom w:val="single" w:sz="12" w:space="0" w:color="6B3881" w:themeColor="accent1"/>
          <w:right w:val="single" w:sz="8" w:space="0" w:color="6B3881" w:themeColor="accent1"/>
          <w:insideH w:val="single" w:sz="8" w:space="0" w:color="6B3881" w:themeColor="accent1"/>
          <w:insideV w:val="single" w:sz="8" w:space="0" w:color="6B3881" w:themeColor="accent1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single" w:sz="12" w:space="0" w:color="6B3881" w:themeColor="accent1"/>
          <w:left w:val="single" w:sz="8" w:space="0" w:color="6B3881" w:themeColor="accent1"/>
          <w:bottom w:val="single" w:sz="8" w:space="0" w:color="6B3881" w:themeColor="accent1"/>
          <w:right w:val="single" w:sz="8" w:space="0" w:color="6B3881" w:themeColor="accent1"/>
          <w:insideH w:val="single" w:sz="12" w:space="0" w:color="6B3881" w:themeColor="accent1"/>
          <w:insideV w:val="single" w:sz="8" w:space="0" w:color="6B3881" w:themeColor="accent1"/>
          <w:tl2br w:val="nil"/>
          <w:tr2bl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0A9D0" w:themeFill="accent2"/>
      </w:tcPr>
    </w:tblStylePr>
    <w:tblStylePr w:type="band1Horz">
      <w:tblPr/>
      <w:tcPr>
        <w:shd w:val="clear" w:color="auto" w:fill="D0A9D0" w:themeFill="accent2"/>
      </w:tcPr>
    </w:tblStylePr>
  </w:style>
  <w:style w:type="paragraph" w:customStyle="1" w:styleId="Titel1Brombeer">
    <w:name w:val="Titel_1 Brombeer"/>
    <w:basedOn w:val="Titel1"/>
    <w:next w:val="Standard"/>
    <w:uiPriority w:val="4"/>
    <w:locked/>
    <w:rsid w:val="00A34CBA"/>
    <w:rPr>
      <w:color w:val="8C195F" w:themeColor="text2"/>
    </w:rPr>
  </w:style>
  <w:style w:type="paragraph" w:customStyle="1" w:styleId="Titel2Brombeer">
    <w:name w:val="Titel_2 Brombeer"/>
    <w:basedOn w:val="Titel2"/>
    <w:next w:val="Standard"/>
    <w:link w:val="Titel2BrombeerZchn"/>
    <w:uiPriority w:val="4"/>
    <w:locked/>
    <w:rsid w:val="00A34CBA"/>
    <w:rPr>
      <w:color w:val="8C195F" w:themeColor="text2"/>
    </w:rPr>
  </w:style>
  <w:style w:type="character" w:customStyle="1" w:styleId="Titel2BrombeerZchn">
    <w:name w:val="Titel_2 Brombeer Zchn"/>
    <w:basedOn w:val="Titel2Zchn"/>
    <w:link w:val="Titel2Brombeer"/>
    <w:uiPriority w:val="4"/>
    <w:rsid w:val="00A34CBA"/>
    <w:rPr>
      <w:b/>
      <w:bCs/>
      <w:color w:val="8C195F" w:themeColor="text2"/>
      <w:sz w:val="24"/>
      <w:szCs w:val="24"/>
    </w:rPr>
  </w:style>
  <w:style w:type="paragraph" w:customStyle="1" w:styleId="Titel3Brombeer">
    <w:name w:val="Titel_3 Brombeer"/>
    <w:basedOn w:val="Titel3"/>
    <w:next w:val="Standard"/>
    <w:uiPriority w:val="4"/>
    <w:locked/>
    <w:rsid w:val="00A34CBA"/>
    <w:rPr>
      <w:color w:val="8C195F" w:themeColor="text2"/>
    </w:rPr>
  </w:style>
  <w:style w:type="character" w:customStyle="1" w:styleId="Absatznummerierung3Zchn">
    <w:name w:val="Absatznummerierung 3 Zchn"/>
    <w:basedOn w:val="berschrift3Zchn"/>
    <w:link w:val="Absatznummerierung3"/>
    <w:uiPriority w:val="7"/>
    <w:rsid w:val="00227F31"/>
    <w:rPr>
      <w:rFonts w:ascii="Arial" w:eastAsiaTheme="majorEastAsia" w:hAnsi="Arial" w:cstheme="majorBidi"/>
      <w:b w:val="0"/>
      <w:color w:val="000000" w:themeColor="text1"/>
      <w:sz w:val="20"/>
      <w:szCs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A237C0"/>
    <w:rPr>
      <w:color w:val="5FBFED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61B0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B0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B0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B0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61B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8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5.vsdx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image" Target="media/image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ostch.sharepoint.com/teams/TS-OSTVorlagen/Vorlagen/OST-Antra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199CDC51E04311BF5CB0AA9B1EAA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812788-CC5E-495D-B679-9DE6FB25DB2F}"/>
      </w:docPartPr>
      <w:docPartBody>
        <w:p w:rsidR="00F81FA6" w:rsidRDefault="008C6B59">
          <w:pPr>
            <w:pStyle w:val="96199CDC51E04311BF5CB0AA9B1EAA5F"/>
          </w:pPr>
          <w:r w:rsidRPr="00AB1321">
            <w:rPr>
              <w:rStyle w:val="Platzhaltertext"/>
            </w:rPr>
            <w:t>[Titel</w:t>
          </w:r>
          <w:r>
            <w:rPr>
              <w:rStyle w:val="Platzhaltertext"/>
            </w:rPr>
            <w:t xml:space="preserve"> des Antrags</w:t>
          </w:r>
          <w:r w:rsidRPr="00AB1321">
            <w:rPr>
              <w:rStyle w:val="Platzhaltertext"/>
            </w:rPr>
            <w:t>]</w:t>
          </w:r>
        </w:p>
      </w:docPartBody>
    </w:docPart>
    <w:docPart>
      <w:docPartPr>
        <w:name w:val="D46A18CA44974509AA412FAC806094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99BBF5-6E02-4713-9825-4DA9D749A5E5}"/>
      </w:docPartPr>
      <w:docPartBody>
        <w:p w:rsidR="00F81FA6" w:rsidRDefault="008C6B59">
          <w:pPr>
            <w:pStyle w:val="D46A18CA44974509AA412FAC80609442"/>
          </w:pPr>
          <w:r w:rsidRPr="00AB1321">
            <w:rPr>
              <w:rStyle w:val="Platzhaltertext"/>
            </w:rPr>
            <w:t>[Betreff]</w:t>
          </w:r>
        </w:p>
      </w:docPartBody>
    </w:docPart>
    <w:docPart>
      <w:docPartPr>
        <w:name w:val="19A55857A73E4F03B6898754D8717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54430F-CFC3-469B-8E6C-36EBE5F7DFD7}"/>
      </w:docPartPr>
      <w:docPartBody>
        <w:p w:rsidR="00F81FA6" w:rsidRDefault="008C6B59">
          <w:pPr>
            <w:pStyle w:val="19A55857A73E4F03B6898754D8717811"/>
          </w:pPr>
          <w:r>
            <w:rPr>
              <w:rStyle w:val="Platzhaltertext"/>
            </w:rPr>
            <w:t>[Vorname Name</w:t>
          </w:r>
          <w:r w:rsidRPr="002B1230">
            <w:rPr>
              <w:rStyle w:val="Platzhaltertext"/>
            </w:rPr>
            <w:t>]</w:t>
          </w:r>
        </w:p>
      </w:docPartBody>
    </w:docPart>
    <w:docPart>
      <w:docPartPr>
        <w:name w:val="0913998B3B2E486CBB9EE943C3B33C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91D7A-3629-4568-A2E5-BD1B9AEB8629}"/>
      </w:docPartPr>
      <w:docPartBody>
        <w:p w:rsidR="00F81FA6" w:rsidRDefault="008C6B59">
          <w:pPr>
            <w:pStyle w:val="0913998B3B2E486CBB9EE943C3B33C2A"/>
          </w:pPr>
          <w:r>
            <w:rPr>
              <w:rStyle w:val="Platzhaltertext"/>
            </w:rPr>
            <w:t>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B59"/>
    <w:rsid w:val="00373227"/>
    <w:rsid w:val="004E58A0"/>
    <w:rsid w:val="00664B47"/>
    <w:rsid w:val="008C6B59"/>
    <w:rsid w:val="00A756A5"/>
    <w:rsid w:val="00B1147E"/>
    <w:rsid w:val="00BD37AC"/>
    <w:rsid w:val="00CC0278"/>
    <w:rsid w:val="00E70373"/>
    <w:rsid w:val="00F8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E58A0"/>
    <w:rPr>
      <w:color w:val="808080"/>
    </w:rPr>
  </w:style>
  <w:style w:type="paragraph" w:customStyle="1" w:styleId="96199CDC51E04311BF5CB0AA9B1EAA5F">
    <w:name w:val="96199CDC51E04311BF5CB0AA9B1EAA5F"/>
  </w:style>
  <w:style w:type="paragraph" w:customStyle="1" w:styleId="D46A18CA44974509AA412FAC80609442">
    <w:name w:val="D46A18CA44974509AA412FAC80609442"/>
  </w:style>
  <w:style w:type="paragraph" w:customStyle="1" w:styleId="19A55857A73E4F03B6898754D8717811">
    <w:name w:val="19A55857A73E4F03B6898754D8717811"/>
  </w:style>
  <w:style w:type="paragraph" w:customStyle="1" w:styleId="0913998B3B2E486CBB9EE943C3B33C2A">
    <w:name w:val="0913998B3B2E486CBB9EE943C3B33C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ST">
  <a:themeElements>
    <a:clrScheme name="Benutzerdefiniert 1">
      <a:dk1>
        <a:sysClr val="windowText" lastClr="000000"/>
      </a:dk1>
      <a:lt1>
        <a:sysClr val="window" lastClr="FFFFFF"/>
      </a:lt1>
      <a:dk2>
        <a:srgbClr val="8C195F"/>
      </a:dk2>
      <a:lt2>
        <a:srgbClr val="C6C6C6"/>
      </a:lt2>
      <a:accent1>
        <a:srgbClr val="6B3881"/>
      </a:accent1>
      <a:accent2>
        <a:srgbClr val="D0A9D0"/>
      </a:accent2>
      <a:accent3>
        <a:srgbClr val="007E6B"/>
      </a:accent3>
      <a:accent4>
        <a:srgbClr val="A7D5C2"/>
      </a:accent4>
      <a:accent5>
        <a:srgbClr val="C32E15"/>
      </a:accent5>
      <a:accent6>
        <a:srgbClr val="D72864"/>
      </a:accent6>
      <a:hlink>
        <a:srgbClr val="0073B0"/>
      </a:hlink>
      <a:folHlink>
        <a:srgbClr val="5FBFE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28575"/>
        <a:effectLst/>
      </a:spPr>
      <a:bodyPr rtlCol="0" anchor="t"/>
      <a:lstStyle>
        <a:defPPr algn="l">
          <a:defRPr sz="1400" dirty="0">
            <a:solidFill>
              <a:schemeClr val="tx1"/>
            </a:solidFill>
          </a:defRPr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rmAutofit lnSpcReduction="10000"/>
      </a:bodyPr>
      <a:lstStyle>
        <a:defPPr marL="252000" indent="-252000" algn="l">
          <a:spcAft>
            <a:spcPts val="600"/>
          </a:spcAft>
          <a:buClr>
            <a:schemeClr val="tx2"/>
          </a:buClr>
          <a:buFont typeface="Arial" panose="020B0604020202020204" pitchFamily="34" charset="0"/>
          <a:buChar char="•"/>
          <a:defRPr sz="2000" dirty="0" err="1" smtClean="0">
            <a:ea typeface="Roboto Medium" panose="02000000000000000000" pitchFamily="2" charset="0"/>
          </a:defRPr>
        </a:defPPr>
      </a:lstStyle>
    </a:txDef>
  </a:objectDefaults>
  <a:extraClrSchemeLst>
    <a:extraClrScheme>
      <a:clrScheme name="OST - Farben">
        <a:dk1>
          <a:srgbClr val="191919"/>
        </a:dk1>
        <a:lt1>
          <a:srgbClr val="FFFFFF"/>
        </a:lt1>
        <a:dk2>
          <a:srgbClr val="8C195F"/>
        </a:dk2>
        <a:lt2>
          <a:srgbClr val="D72864"/>
        </a:lt2>
        <a:accent1>
          <a:srgbClr val="56276D"/>
        </a:accent1>
        <a:accent2>
          <a:srgbClr val="C397C4"/>
        </a:accent2>
        <a:accent3>
          <a:srgbClr val="146C58"/>
        </a:accent3>
        <a:accent4>
          <a:srgbClr val="99CCB5"/>
        </a:accent4>
        <a:accent5>
          <a:srgbClr val="B21D19"/>
        </a:accent5>
        <a:accent6>
          <a:srgbClr val="EC867B"/>
        </a:accent6>
        <a:hlink>
          <a:srgbClr val="191919"/>
        </a:hlink>
        <a:folHlink>
          <a:srgbClr val="191919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OST Violett">
      <a:srgbClr val="9560A4"/>
    </a:custClr>
    <a:custClr name="OST Grün">
      <a:srgbClr val="1DAF8E"/>
    </a:custClr>
    <a:custClr name="OST Rot">
      <a:srgbClr val="E84E0F"/>
    </a:custClr>
    <a:custClr name="OST Blau">
      <a:srgbClr val="0086CD"/>
    </a:custClr>
    <a:custClr name="OST Orange">
      <a:srgbClr val="FBBA00"/>
    </a:custClr>
    <a:custClr name="Weiss">
      <a:srgbClr val="FFFFFF"/>
    </a:custClr>
    <a:custClr name="Weiss">
      <a:srgbClr val="FFFFFF"/>
    </a:custClr>
    <a:custClr name="OST Schwarz">
      <a:srgbClr val="191919"/>
    </a:custClr>
    <a:custClr name="OST Brombeer">
      <a:srgbClr val="8C195F"/>
    </a:custClr>
    <a:custClr name="OST Himbeer">
      <a:srgbClr val="D72864"/>
    </a:custClr>
    <a:custClr name="OST Dunkelviolett">
      <a:srgbClr val="6B3881"/>
    </a:custClr>
    <a:custClr name="OST Dunkelgrün">
      <a:srgbClr val="007E6B"/>
    </a:custClr>
    <a:custClr name="OST Dunkelrot">
      <a:srgbClr val="C32E15"/>
    </a:custClr>
    <a:custClr name="OST Dunkelblau">
      <a:srgbClr val="0073B0"/>
    </a:custClr>
    <a:custClr name="OST Dunkelorange">
      <a:srgbClr val="D18F00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OST Hellviolett">
      <a:srgbClr val="D0A9D0"/>
    </a:custClr>
    <a:custClr name="OST Hellgrün">
      <a:srgbClr val="A7D5C2"/>
    </a:custClr>
    <a:custClr name="OST Hellrot">
      <a:srgbClr val="F39A8B"/>
    </a:custClr>
    <a:custClr name="OST Hellblau">
      <a:srgbClr val="5FBFED"/>
    </a:custClr>
    <a:custClr name="OST Hellorange">
      <a:srgbClr val="FDD6A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OST" id="{346B4F04-AF7B-4800-A2AC-4B72139B1D6C}" vid="{89E028E0-94EE-43B1-876B-62DEE373AAD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c8f1c-7aec-4c0f-94f7-d7a778b1f150">
      <Terms xmlns="http://schemas.microsoft.com/office/infopath/2007/PartnerControls"/>
    </lcf76f155ced4ddcb4097134ff3c332f>
    <TaxCatchAll xmlns="ad66ac8b-a0d6-471b-a9a3-42be27d96e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17A725C2F7F14DA7BD4390B8CC10C5" ma:contentTypeVersion="15" ma:contentTypeDescription="Ein neues Dokument erstellen." ma:contentTypeScope="" ma:versionID="159b6da2d1ec65df10cba4dfe816be36">
  <xsd:schema xmlns:xsd="http://www.w3.org/2001/XMLSchema" xmlns:xs="http://www.w3.org/2001/XMLSchema" xmlns:p="http://schemas.microsoft.com/office/2006/metadata/properties" xmlns:ns2="7cbc8f1c-7aec-4c0f-94f7-d7a778b1f150" xmlns:ns3="ad66ac8b-a0d6-471b-a9a3-42be27d96eff" targetNamespace="http://schemas.microsoft.com/office/2006/metadata/properties" ma:root="true" ma:fieldsID="594609bf399d9187ee6bcf5731293df1" ns2:_="" ns3:_="">
    <xsd:import namespace="7cbc8f1c-7aec-4c0f-94f7-d7a778b1f150"/>
    <xsd:import namespace="ad66ac8b-a0d6-471b-a9a3-42be27d96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c8f1c-7aec-4c0f-94f7-d7a778b1f1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f212c26d-ba8a-401b-a725-3045b2045b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6ac8b-a0d6-471b-a9a3-42be27d96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6137c87-629c-40fa-aef6-d0ea829924dd}" ma:internalName="TaxCatchAll" ma:showField="CatchAllData" ma:web="ad66ac8b-a0d6-471b-a9a3-42be27d96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1A1F7-BF2B-42EE-BF06-533AB6E993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F853C0-6AE3-4D85-8C93-910F3807A4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E8E35F-1B10-4BBD-97C5-D6CF7FB3CEED}"/>
</file>

<file path=customXml/itemProps4.xml><?xml version="1.0" encoding="utf-8"?>
<ds:datastoreItem xmlns:ds="http://schemas.openxmlformats.org/officeDocument/2006/customXml" ds:itemID="{D9525B60-5612-417E-A481-B34EF29A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OST-Antrag.dotx</Template>
  <TotalTime>0</TotalTime>
  <Pages>4</Pages>
  <Words>542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Prüfung</vt:lpstr>
    </vt:vector>
  </TitlesOfParts>
  <Company>OST – Ostschweizer Fachhochschule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Prüfung - Musterlösung</dc:title>
  <dc:subject>Analyse und Neukonzeption einer Elektronik</dc:subject>
  <dc:creator>Leonie Zellweger</dc:creator>
  <cp:keywords/>
  <dc:description/>
  <cp:lastModifiedBy>Leonie Zellweger</cp:lastModifiedBy>
  <cp:revision>171</cp:revision>
  <dcterms:created xsi:type="dcterms:W3CDTF">2022-10-14T12:55:00Z</dcterms:created>
  <dcterms:modified xsi:type="dcterms:W3CDTF">2022-10-25T08:16:00Z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0x0101002902C9BA7D31A54D8D49C57462F6F49F</vt:lpwstr>
  </property>
</Properties>
</file>